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AD7" w:rsidRPr="00AA4517" w:rsidRDefault="00AA451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A45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A45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 волонтерского отряда «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Команда Про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D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обро</w:t>
      </w:r>
      <w:proofErr w:type="spellEnd"/>
      <w:r w:rsidRPr="00AA45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5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</w:t>
      </w:r>
      <w:r w:rsidR="009C2F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AA45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9C2F4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bookmarkStart w:id="0" w:name="_GoBack"/>
      <w:bookmarkEnd w:id="0"/>
      <w:r w:rsidRPr="00AA45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учебный год</w:t>
      </w:r>
    </w:p>
    <w:p w:rsidR="00316AD7" w:rsidRPr="00AA4517" w:rsidRDefault="00AA451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A45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A4517">
        <w:rPr>
          <w:rFonts w:hAnsi="Times New Roman" w:cs="Times New Roman"/>
          <w:color w:val="000000"/>
          <w:sz w:val="24"/>
          <w:szCs w:val="24"/>
          <w:lang w:val="ru-RU"/>
        </w:rPr>
        <w:t>профилактика употребления школьниками ПАВ,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A4517">
        <w:rPr>
          <w:rFonts w:hAnsi="Times New Roman" w:cs="Times New Roman"/>
          <w:color w:val="000000"/>
          <w:sz w:val="24"/>
          <w:szCs w:val="24"/>
          <w:lang w:val="ru-RU"/>
        </w:rPr>
        <w:t>формирование у обучающихся навыков организации здорового образа жизни, сохранение и укрепление здоровья обучающихся.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9"/>
        <w:gridCol w:w="4027"/>
        <w:gridCol w:w="2435"/>
        <w:gridCol w:w="1966"/>
      </w:tblGrid>
      <w:tr w:rsidR="00316AD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Организационное заседание волонтерского отряда. Распределение поручений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Обновление информационных стендов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отряда,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 листовок, памяток по пропаганде ЗОЖ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 учащихся «Отношение подростка к пагубным привычкам»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Просветительская акция «Мы выбираем трезвость»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«Мы за здоровый образ жизни» для учащихся начальной школы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Профилактическая акция «В нашей школе не курят!»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«Отказаться можно только один раз – первый! Иначе...» для учащихся 5–6-х классов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Просветительская акция «Умей сказать: "НЕТ!"»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«Красная ленточка»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отряда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Просветительская акция «Наваждение века» (вредные привычки: табак, алкоголь, наркотики)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социальной рекламы «Вредные привычки – нам не </w:t>
            </w: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друзья»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педагог-организатор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Февраль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час «Не будь зависим! Скажи нет </w:t>
            </w:r>
            <w:proofErr w:type="gramStart"/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наркотикам,</w:t>
            </w:r>
            <w:r w:rsidRPr="00AA4517">
              <w:rPr>
                <w:lang w:val="ru-RU"/>
              </w:rPr>
              <w:br/>
            </w: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алкоголю</w:t>
            </w:r>
            <w:proofErr w:type="gramEnd"/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курению»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Антинаркотическая акция «Сообщи, где торгуют смертью!»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«Только здоровые привычки»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отряда,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Фотовернисаж «Парад полезных привычек»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отряда,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 информационных буклетов: «Осторожно, СНЮС», «Осторожно, ВЕЙП»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 учащихся «Отношение подростка к пагубным привычкам»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:rsidR="00316AD7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Pr="00AA4517" w:rsidRDefault="00AA45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45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 итогов работы отряда за учебный год</w:t>
            </w:r>
          </w:p>
        </w:tc>
        <w:tc>
          <w:tcPr>
            <w:tcW w:w="2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отряда</w:t>
            </w:r>
            <w:proofErr w:type="spellEnd"/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6AD7" w:rsidRDefault="00AA451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</w:tbl>
    <w:p w:rsidR="00064A8F" w:rsidRDefault="00064A8F"/>
    <w:sectPr w:rsidR="00064A8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64A8F"/>
    <w:rsid w:val="002D33B1"/>
    <w:rsid w:val="002D3591"/>
    <w:rsid w:val="00316AD7"/>
    <w:rsid w:val="003514A0"/>
    <w:rsid w:val="004F7E17"/>
    <w:rsid w:val="005A05CE"/>
    <w:rsid w:val="00653AF6"/>
    <w:rsid w:val="009C2F48"/>
    <w:rsid w:val="00AA4517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EA0D87-AC61-4CEB-8CE4-4434E6DD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Наталья Викторовна Максименкова</cp:lastModifiedBy>
  <cp:revision>3</cp:revision>
  <dcterms:created xsi:type="dcterms:W3CDTF">2011-11-02T04:15:00Z</dcterms:created>
  <dcterms:modified xsi:type="dcterms:W3CDTF">2026-10-13T05:38:00Z</dcterms:modified>
</cp:coreProperties>
</file>