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29E" w:rsidRPr="00A6529E" w:rsidRDefault="00A6529E" w:rsidP="00A6529E">
      <w:pPr>
        <w:pBdr>
          <w:bottom w:val="single" w:sz="12" w:space="1" w:color="auto"/>
        </w:pBdr>
        <w:jc w:val="center"/>
        <w:rPr>
          <w:b/>
          <w:sz w:val="24"/>
          <w:szCs w:val="24"/>
          <w:lang w:eastAsia="ru-RU" w:bidi="ru-RU"/>
        </w:rPr>
      </w:pPr>
      <w:r w:rsidRPr="00A6529E">
        <w:rPr>
          <w:b/>
          <w:sz w:val="24"/>
          <w:szCs w:val="24"/>
          <w:lang w:eastAsia="ru-RU" w:bidi="ru-RU"/>
        </w:rPr>
        <w:t>МУНИЦИПАЛЬНОЕ БЮДЖЕТНОЕ ОБЩЕОБРАЗОВАТЕЛЬНОЕ УЧРЕЖДЕНИЕ ГОРОДА РОСТОВА-НА-ДОНУ «ЛИЦЕЙ ЭКОНОМИЧЕСКИЙ № 71 ИМЕНИ ГЕРОЯ СОВЕТСКОГО СОЮЗА ИНОЗЕМЦЕВА Г.А.»</w:t>
      </w:r>
    </w:p>
    <w:p w:rsidR="00A6529E" w:rsidRPr="00A6529E" w:rsidRDefault="00A6529E" w:rsidP="00A6529E">
      <w:pPr>
        <w:pBdr>
          <w:bottom w:val="single" w:sz="12" w:space="1" w:color="auto"/>
        </w:pBdr>
        <w:jc w:val="center"/>
        <w:rPr>
          <w:b/>
          <w:sz w:val="28"/>
          <w:szCs w:val="28"/>
          <w:lang w:eastAsia="ru-RU" w:bidi="ru-RU"/>
        </w:rPr>
      </w:pPr>
      <w:r w:rsidRPr="00A6529E">
        <w:rPr>
          <w:b/>
          <w:sz w:val="28"/>
          <w:szCs w:val="28"/>
          <w:lang w:eastAsia="ru-RU" w:bidi="ru-RU"/>
        </w:rPr>
        <w:t>(МБОУ «Лицей экономический № 71»)</w:t>
      </w:r>
    </w:p>
    <w:p w:rsidR="00A6529E" w:rsidRPr="00A6529E" w:rsidRDefault="00A6529E" w:rsidP="00A6529E">
      <w:pPr>
        <w:jc w:val="center"/>
        <w:rPr>
          <w:sz w:val="20"/>
          <w:szCs w:val="20"/>
          <w:lang w:eastAsia="ru-RU" w:bidi="ru-RU"/>
        </w:rPr>
      </w:pPr>
      <w:r w:rsidRPr="00A6529E">
        <w:rPr>
          <w:sz w:val="20"/>
          <w:szCs w:val="20"/>
          <w:lang w:eastAsia="ru-RU" w:bidi="ru-RU"/>
        </w:rPr>
        <w:t xml:space="preserve">Таганрогская ул.,139/6, г. Ростов - на -Дону, 344069 тел (863) 278-06-49 </w:t>
      </w:r>
      <w:r w:rsidRPr="00A6529E">
        <w:rPr>
          <w:sz w:val="20"/>
          <w:szCs w:val="20"/>
          <w:lang w:val="en-US" w:eastAsia="ru-RU" w:bidi="ru-RU"/>
        </w:rPr>
        <w:t>E</w:t>
      </w:r>
      <w:r w:rsidRPr="00A6529E">
        <w:rPr>
          <w:sz w:val="20"/>
          <w:szCs w:val="20"/>
          <w:lang w:eastAsia="ru-RU" w:bidi="ru-RU"/>
        </w:rPr>
        <w:t>-</w:t>
      </w:r>
      <w:r w:rsidRPr="00A6529E">
        <w:rPr>
          <w:sz w:val="20"/>
          <w:szCs w:val="20"/>
          <w:lang w:val="en-US" w:eastAsia="ru-RU" w:bidi="ru-RU"/>
        </w:rPr>
        <w:t>mail</w:t>
      </w:r>
      <w:r w:rsidRPr="00A6529E">
        <w:rPr>
          <w:sz w:val="20"/>
          <w:szCs w:val="20"/>
          <w:lang w:eastAsia="ru-RU" w:bidi="ru-RU"/>
        </w:rPr>
        <w:t xml:space="preserve">: </w:t>
      </w:r>
      <w:proofErr w:type="spellStart"/>
      <w:r w:rsidRPr="00A6529E">
        <w:rPr>
          <w:sz w:val="20"/>
          <w:szCs w:val="20"/>
          <w:lang w:val="en-US" w:eastAsia="ru-RU" w:bidi="ru-RU"/>
        </w:rPr>
        <w:t>rgell</w:t>
      </w:r>
      <w:proofErr w:type="spellEnd"/>
      <w:r w:rsidRPr="00A6529E">
        <w:rPr>
          <w:sz w:val="20"/>
          <w:szCs w:val="20"/>
          <w:lang w:eastAsia="ru-RU" w:bidi="ru-RU"/>
        </w:rPr>
        <w:t>@</w:t>
      </w:r>
      <w:r w:rsidRPr="00A6529E">
        <w:rPr>
          <w:sz w:val="20"/>
          <w:szCs w:val="20"/>
          <w:lang w:val="en-US" w:eastAsia="ru-RU" w:bidi="ru-RU"/>
        </w:rPr>
        <w:t>mail</w:t>
      </w:r>
      <w:r w:rsidRPr="00A6529E">
        <w:rPr>
          <w:sz w:val="20"/>
          <w:szCs w:val="20"/>
          <w:lang w:eastAsia="ru-RU" w:bidi="ru-RU"/>
        </w:rPr>
        <w:t>.</w:t>
      </w:r>
      <w:proofErr w:type="spellStart"/>
      <w:r w:rsidRPr="00A6529E">
        <w:rPr>
          <w:sz w:val="20"/>
          <w:szCs w:val="20"/>
          <w:lang w:val="en-US" w:eastAsia="ru-RU" w:bidi="ru-RU"/>
        </w:rPr>
        <w:t>ru</w:t>
      </w:r>
      <w:proofErr w:type="spellEnd"/>
    </w:p>
    <w:p w:rsidR="00A6529E" w:rsidRPr="00A6529E" w:rsidRDefault="00A6529E" w:rsidP="00A6529E">
      <w:pPr>
        <w:jc w:val="center"/>
        <w:rPr>
          <w:sz w:val="28"/>
          <w:szCs w:val="28"/>
          <w:lang w:eastAsia="ru-RU" w:bidi="ru-RU"/>
        </w:rPr>
      </w:pPr>
    </w:p>
    <w:p w:rsidR="00A6529E" w:rsidRPr="00A6529E" w:rsidRDefault="00A6529E" w:rsidP="00A6529E">
      <w:pPr>
        <w:spacing w:line="276" w:lineRule="auto"/>
        <w:jc w:val="center"/>
        <w:rPr>
          <w:sz w:val="24"/>
          <w:szCs w:val="24"/>
          <w:lang w:eastAsia="ru-RU" w:bidi="ru-RU"/>
        </w:rPr>
      </w:pPr>
    </w:p>
    <w:p w:rsidR="00A6529E" w:rsidRPr="00A6529E" w:rsidRDefault="00A6529E" w:rsidP="00A6529E">
      <w:pPr>
        <w:spacing w:line="276" w:lineRule="auto"/>
        <w:jc w:val="center"/>
        <w:outlineLvl w:val="1"/>
        <w:rPr>
          <w:b/>
          <w:bCs/>
          <w:sz w:val="24"/>
          <w:szCs w:val="24"/>
          <w:lang w:eastAsia="ru-RU" w:bidi="ru-RU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5"/>
        <w:gridCol w:w="4569"/>
      </w:tblGrid>
      <w:tr w:rsidR="00A6529E" w:rsidRPr="00A6529E" w:rsidTr="00647B51">
        <w:tc>
          <w:tcPr>
            <w:tcW w:w="5285" w:type="dxa"/>
          </w:tcPr>
          <w:p w:rsidR="00A6529E" w:rsidRPr="00A6529E" w:rsidRDefault="00A6529E" w:rsidP="00A6529E">
            <w:pPr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 w:rsidRPr="00A6529E">
              <w:rPr>
                <w:rFonts w:eastAsia="Calibri"/>
                <w:b/>
                <w:bCs/>
                <w:sz w:val="24"/>
                <w:szCs w:val="24"/>
                <w:lang w:eastAsia="ru-RU"/>
              </w:rPr>
              <w:t xml:space="preserve">ПРИНЯТО </w:t>
            </w:r>
          </w:p>
          <w:p w:rsidR="00A6529E" w:rsidRPr="00A6529E" w:rsidRDefault="00A6529E" w:rsidP="00A6529E">
            <w:pPr>
              <w:spacing w:line="27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A6529E">
              <w:rPr>
                <w:rFonts w:eastAsia="Calibri"/>
                <w:sz w:val="24"/>
                <w:szCs w:val="24"/>
                <w:lang w:eastAsia="ru-RU"/>
              </w:rPr>
              <w:t xml:space="preserve">на заседании педагогического совета </w:t>
            </w:r>
          </w:p>
          <w:p w:rsidR="00A6529E" w:rsidRPr="00A6529E" w:rsidRDefault="00A6529E" w:rsidP="00A6529E">
            <w:pPr>
              <w:spacing w:line="27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A6529E">
              <w:rPr>
                <w:rFonts w:eastAsia="Calibri"/>
                <w:sz w:val="24"/>
                <w:szCs w:val="24"/>
                <w:lang w:eastAsia="ru-RU"/>
              </w:rPr>
              <w:t>МБОУ «Лицей экономический №71»</w:t>
            </w:r>
          </w:p>
          <w:p w:rsidR="00A6529E" w:rsidRPr="00A6529E" w:rsidRDefault="00A6529E" w:rsidP="00A6529E">
            <w:pPr>
              <w:spacing w:line="27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A6529E">
              <w:rPr>
                <w:rFonts w:eastAsia="Calibri"/>
                <w:sz w:val="24"/>
                <w:szCs w:val="24"/>
                <w:lang w:eastAsia="ru-RU"/>
              </w:rPr>
              <w:t xml:space="preserve">протокол № </w:t>
            </w:r>
            <w:proofErr w:type="gramStart"/>
            <w:r w:rsidRPr="00A6529E">
              <w:rPr>
                <w:rFonts w:eastAsia="Calibri"/>
                <w:sz w:val="24"/>
                <w:szCs w:val="24"/>
                <w:lang w:eastAsia="ru-RU"/>
              </w:rPr>
              <w:t>1  от</w:t>
            </w:r>
            <w:proofErr w:type="gramEnd"/>
            <w:r w:rsidRPr="00A6529E">
              <w:rPr>
                <w:rFonts w:eastAsia="Calibri"/>
                <w:sz w:val="24"/>
                <w:szCs w:val="24"/>
                <w:lang w:eastAsia="ru-RU"/>
              </w:rPr>
              <w:t xml:space="preserve"> 29.08.2026 </w:t>
            </w:r>
          </w:p>
          <w:p w:rsidR="00A6529E" w:rsidRPr="00A6529E" w:rsidRDefault="00A6529E" w:rsidP="00A6529E">
            <w:pPr>
              <w:spacing w:line="276" w:lineRule="auto"/>
              <w:rPr>
                <w:sz w:val="24"/>
                <w:szCs w:val="24"/>
                <w:lang w:eastAsia="ru-RU" w:bidi="ru-RU"/>
              </w:rPr>
            </w:pPr>
          </w:p>
        </w:tc>
        <w:tc>
          <w:tcPr>
            <w:tcW w:w="4569" w:type="dxa"/>
          </w:tcPr>
          <w:p w:rsidR="00A6529E" w:rsidRPr="00A6529E" w:rsidRDefault="00A6529E" w:rsidP="00A6529E">
            <w:pPr>
              <w:spacing w:line="276" w:lineRule="auto"/>
              <w:jc w:val="right"/>
              <w:rPr>
                <w:b/>
                <w:bCs/>
                <w:sz w:val="24"/>
                <w:szCs w:val="24"/>
                <w:lang w:eastAsia="ru-RU" w:bidi="ru-RU"/>
              </w:rPr>
            </w:pPr>
            <w:r w:rsidRPr="00A6529E">
              <w:rPr>
                <w:b/>
                <w:bCs/>
                <w:sz w:val="24"/>
                <w:szCs w:val="24"/>
                <w:lang w:eastAsia="ru-RU" w:bidi="ru-RU"/>
              </w:rPr>
              <w:t>УТВЕРЖДАЮ</w:t>
            </w:r>
          </w:p>
          <w:p w:rsidR="00A6529E" w:rsidRPr="00A6529E" w:rsidRDefault="00A6529E" w:rsidP="00A6529E">
            <w:pPr>
              <w:spacing w:line="276" w:lineRule="auto"/>
              <w:jc w:val="right"/>
              <w:rPr>
                <w:sz w:val="24"/>
                <w:szCs w:val="24"/>
                <w:lang w:eastAsia="ru-RU" w:bidi="ru-RU"/>
              </w:rPr>
            </w:pPr>
            <w:r w:rsidRPr="00A6529E">
              <w:rPr>
                <w:sz w:val="24"/>
                <w:szCs w:val="24"/>
                <w:lang w:eastAsia="ru-RU" w:bidi="ru-RU"/>
              </w:rPr>
              <w:t>Директор МБОУ</w:t>
            </w:r>
          </w:p>
          <w:p w:rsidR="00A6529E" w:rsidRPr="00A6529E" w:rsidRDefault="00A6529E" w:rsidP="00A6529E">
            <w:pPr>
              <w:spacing w:line="276" w:lineRule="auto"/>
              <w:jc w:val="right"/>
              <w:rPr>
                <w:sz w:val="24"/>
                <w:szCs w:val="24"/>
                <w:lang w:eastAsia="ru-RU" w:bidi="ru-RU"/>
              </w:rPr>
            </w:pPr>
            <w:r w:rsidRPr="00A6529E">
              <w:rPr>
                <w:sz w:val="24"/>
                <w:szCs w:val="24"/>
                <w:lang w:eastAsia="ru-RU" w:bidi="ru-RU"/>
              </w:rPr>
              <w:t xml:space="preserve">«Лицей экономический № 71» </w:t>
            </w:r>
          </w:p>
          <w:p w:rsidR="00A6529E" w:rsidRPr="00A6529E" w:rsidRDefault="00A6529E" w:rsidP="00A6529E">
            <w:pPr>
              <w:spacing w:line="276" w:lineRule="auto"/>
              <w:jc w:val="right"/>
              <w:rPr>
                <w:sz w:val="24"/>
                <w:szCs w:val="24"/>
                <w:lang w:eastAsia="ru-RU" w:bidi="ru-RU"/>
              </w:rPr>
            </w:pPr>
            <w:r w:rsidRPr="00A6529E">
              <w:rPr>
                <w:sz w:val="24"/>
                <w:szCs w:val="24"/>
                <w:lang w:eastAsia="ru-RU" w:bidi="ru-RU"/>
              </w:rPr>
              <w:t>_____________/И.Н. Короленко/</w:t>
            </w:r>
          </w:p>
          <w:p w:rsidR="00A6529E" w:rsidRPr="00A6529E" w:rsidRDefault="00A6529E" w:rsidP="00A6529E">
            <w:pPr>
              <w:spacing w:line="276" w:lineRule="auto"/>
              <w:jc w:val="right"/>
              <w:rPr>
                <w:sz w:val="24"/>
                <w:szCs w:val="24"/>
                <w:lang w:eastAsia="ru-RU" w:bidi="ru-RU"/>
              </w:rPr>
            </w:pPr>
            <w:r w:rsidRPr="00A6529E">
              <w:rPr>
                <w:sz w:val="24"/>
                <w:szCs w:val="24"/>
                <w:lang w:eastAsia="ru-RU" w:bidi="ru-RU"/>
              </w:rPr>
              <w:t xml:space="preserve">Приказ № </w:t>
            </w:r>
            <w:r w:rsidRPr="00A6529E">
              <w:rPr>
                <w:sz w:val="24"/>
                <w:szCs w:val="24"/>
                <w:u w:val="single"/>
                <w:lang w:eastAsia="ru-RU" w:bidi="ru-RU"/>
              </w:rPr>
              <w:t>273</w:t>
            </w:r>
            <w:r w:rsidRPr="00A6529E">
              <w:rPr>
                <w:sz w:val="24"/>
                <w:szCs w:val="24"/>
                <w:lang w:eastAsia="ru-RU" w:bidi="ru-RU"/>
              </w:rPr>
              <w:t xml:space="preserve"> от </w:t>
            </w:r>
            <w:r w:rsidRPr="00A6529E">
              <w:rPr>
                <w:sz w:val="24"/>
                <w:szCs w:val="24"/>
                <w:u w:val="single"/>
                <w:lang w:eastAsia="ru-RU" w:bidi="ru-RU"/>
              </w:rPr>
              <w:t>29</w:t>
            </w:r>
            <w:r w:rsidRPr="00A6529E">
              <w:rPr>
                <w:sz w:val="24"/>
                <w:szCs w:val="24"/>
                <w:lang w:eastAsia="ru-RU" w:bidi="ru-RU"/>
              </w:rPr>
              <w:t xml:space="preserve">» </w:t>
            </w:r>
            <w:r w:rsidRPr="00A6529E">
              <w:rPr>
                <w:sz w:val="24"/>
                <w:szCs w:val="24"/>
                <w:u w:val="single"/>
                <w:lang w:eastAsia="ru-RU" w:bidi="ru-RU"/>
              </w:rPr>
              <w:t>августа   2026</w:t>
            </w:r>
            <w:r w:rsidRPr="00A6529E">
              <w:rPr>
                <w:sz w:val="24"/>
                <w:szCs w:val="24"/>
                <w:lang w:eastAsia="ru-RU" w:bidi="ru-RU"/>
              </w:rPr>
              <w:t>г.</w:t>
            </w:r>
          </w:p>
          <w:p w:rsidR="00A6529E" w:rsidRPr="00A6529E" w:rsidRDefault="00A6529E" w:rsidP="00A6529E">
            <w:pPr>
              <w:spacing w:line="276" w:lineRule="auto"/>
              <w:jc w:val="right"/>
              <w:rPr>
                <w:sz w:val="24"/>
                <w:szCs w:val="24"/>
                <w:lang w:eastAsia="ru-RU" w:bidi="ru-RU"/>
              </w:rPr>
            </w:pPr>
            <w:r w:rsidRPr="00A6529E">
              <w:rPr>
                <w:sz w:val="24"/>
                <w:szCs w:val="24"/>
                <w:lang w:eastAsia="ru-RU" w:bidi="ru-RU"/>
              </w:rPr>
              <w:t xml:space="preserve">                                     </w:t>
            </w:r>
          </w:p>
        </w:tc>
      </w:tr>
      <w:tr w:rsidR="00A6529E" w:rsidRPr="00A6529E" w:rsidTr="00647B51">
        <w:tc>
          <w:tcPr>
            <w:tcW w:w="5285" w:type="dxa"/>
          </w:tcPr>
          <w:p w:rsidR="00A6529E" w:rsidRPr="00A6529E" w:rsidRDefault="00A6529E" w:rsidP="00A6529E">
            <w:pPr>
              <w:spacing w:line="276" w:lineRule="auto"/>
              <w:rPr>
                <w:sz w:val="24"/>
                <w:szCs w:val="24"/>
                <w:lang w:eastAsia="ru-RU" w:bidi="ru-RU"/>
              </w:rPr>
            </w:pPr>
          </w:p>
        </w:tc>
        <w:tc>
          <w:tcPr>
            <w:tcW w:w="4569" w:type="dxa"/>
          </w:tcPr>
          <w:p w:rsidR="00A6529E" w:rsidRPr="00A6529E" w:rsidRDefault="00A6529E" w:rsidP="00A6529E">
            <w:pPr>
              <w:spacing w:line="276" w:lineRule="auto"/>
              <w:rPr>
                <w:sz w:val="24"/>
                <w:szCs w:val="24"/>
                <w:lang w:eastAsia="ru-RU" w:bidi="ru-RU"/>
              </w:rPr>
            </w:pPr>
          </w:p>
        </w:tc>
      </w:tr>
    </w:tbl>
    <w:p w:rsidR="00A6529E" w:rsidRPr="00A6529E" w:rsidRDefault="00A6529E" w:rsidP="00A6529E">
      <w:pPr>
        <w:spacing w:line="276" w:lineRule="auto"/>
        <w:jc w:val="center"/>
        <w:outlineLvl w:val="1"/>
        <w:rPr>
          <w:b/>
          <w:bCs/>
          <w:sz w:val="24"/>
          <w:szCs w:val="24"/>
          <w:lang w:eastAsia="ru-RU" w:bidi="ru-RU"/>
        </w:rPr>
      </w:pPr>
    </w:p>
    <w:p w:rsidR="00A6529E" w:rsidRPr="00A6529E" w:rsidRDefault="00A6529E" w:rsidP="00A6529E">
      <w:pPr>
        <w:spacing w:line="276" w:lineRule="auto"/>
        <w:jc w:val="center"/>
        <w:outlineLvl w:val="1"/>
        <w:rPr>
          <w:b/>
          <w:bCs/>
          <w:sz w:val="24"/>
          <w:szCs w:val="24"/>
          <w:lang w:eastAsia="ru-RU" w:bidi="ru-RU"/>
        </w:rPr>
      </w:pPr>
    </w:p>
    <w:p w:rsidR="00A6529E" w:rsidRPr="00A6529E" w:rsidRDefault="00A6529E" w:rsidP="00A6529E">
      <w:pPr>
        <w:spacing w:line="276" w:lineRule="auto"/>
        <w:jc w:val="both"/>
        <w:outlineLvl w:val="1"/>
        <w:rPr>
          <w:b/>
          <w:bCs/>
          <w:sz w:val="24"/>
          <w:szCs w:val="24"/>
          <w:lang w:eastAsia="ru-RU" w:bidi="ru-RU"/>
        </w:rPr>
      </w:pPr>
    </w:p>
    <w:p w:rsidR="00A6529E" w:rsidRPr="00A6529E" w:rsidRDefault="00A6529E" w:rsidP="00A6529E">
      <w:pPr>
        <w:spacing w:line="276" w:lineRule="auto"/>
        <w:jc w:val="center"/>
        <w:outlineLvl w:val="1"/>
        <w:rPr>
          <w:b/>
          <w:bCs/>
          <w:sz w:val="24"/>
          <w:szCs w:val="24"/>
          <w:lang w:eastAsia="ru-RU" w:bidi="ru-RU"/>
        </w:rPr>
      </w:pPr>
    </w:p>
    <w:p w:rsidR="00A6529E" w:rsidRDefault="00A6529E" w:rsidP="00A6529E">
      <w:pPr>
        <w:spacing w:line="276" w:lineRule="auto"/>
        <w:jc w:val="center"/>
        <w:outlineLvl w:val="1"/>
        <w:rPr>
          <w:b/>
          <w:bCs/>
          <w:sz w:val="40"/>
          <w:szCs w:val="40"/>
          <w:lang w:eastAsia="ru-RU" w:bidi="ru-RU"/>
        </w:rPr>
      </w:pPr>
    </w:p>
    <w:p w:rsidR="00A6529E" w:rsidRPr="00A6529E" w:rsidRDefault="00A6529E" w:rsidP="00A6529E">
      <w:pPr>
        <w:spacing w:line="276" w:lineRule="auto"/>
        <w:jc w:val="center"/>
        <w:outlineLvl w:val="1"/>
        <w:rPr>
          <w:b/>
          <w:bCs/>
          <w:sz w:val="40"/>
          <w:szCs w:val="40"/>
          <w:lang w:eastAsia="ru-RU" w:bidi="ru-RU"/>
        </w:rPr>
      </w:pPr>
    </w:p>
    <w:p w:rsidR="00A6529E" w:rsidRPr="00A6529E" w:rsidRDefault="00A6529E" w:rsidP="00A6529E">
      <w:pPr>
        <w:spacing w:line="276" w:lineRule="auto"/>
        <w:jc w:val="center"/>
        <w:outlineLvl w:val="1"/>
        <w:rPr>
          <w:b/>
          <w:bCs/>
          <w:sz w:val="40"/>
          <w:szCs w:val="40"/>
          <w:lang w:eastAsia="ru-RU" w:bidi="ru-RU"/>
        </w:rPr>
      </w:pPr>
      <w:bookmarkStart w:id="0" w:name="_GoBack"/>
      <w:r w:rsidRPr="00A6529E">
        <w:rPr>
          <w:b/>
          <w:bCs/>
          <w:sz w:val="40"/>
          <w:szCs w:val="40"/>
          <w:lang w:eastAsia="ru-RU" w:bidi="ru-RU"/>
        </w:rPr>
        <w:t xml:space="preserve">Положение </w:t>
      </w:r>
    </w:p>
    <w:p w:rsidR="00A6529E" w:rsidRPr="00A6529E" w:rsidRDefault="00A6529E" w:rsidP="00A6529E">
      <w:pPr>
        <w:spacing w:line="276" w:lineRule="auto"/>
        <w:jc w:val="center"/>
        <w:outlineLvl w:val="1"/>
        <w:rPr>
          <w:b/>
          <w:bCs/>
          <w:sz w:val="48"/>
          <w:szCs w:val="48"/>
          <w:lang w:eastAsia="ru-RU" w:bidi="ru-RU"/>
        </w:rPr>
      </w:pPr>
      <w:r w:rsidRPr="00A6529E">
        <w:rPr>
          <w:b/>
          <w:bCs/>
          <w:sz w:val="40"/>
          <w:szCs w:val="40"/>
          <w:lang w:eastAsia="ru-RU" w:bidi="ru-RU"/>
        </w:rPr>
        <w:t xml:space="preserve">о </w:t>
      </w:r>
      <w:r>
        <w:rPr>
          <w:b/>
          <w:bCs/>
          <w:color w:val="1E2120"/>
          <w:sz w:val="40"/>
          <w:szCs w:val="40"/>
          <w:lang w:eastAsia="ru-RU"/>
        </w:rPr>
        <w:t>языках образования</w:t>
      </w:r>
    </w:p>
    <w:bookmarkEnd w:id="0"/>
    <w:p w:rsidR="00A6529E" w:rsidRPr="00A6529E" w:rsidRDefault="00A6529E" w:rsidP="00A6529E">
      <w:pPr>
        <w:spacing w:line="276" w:lineRule="auto"/>
        <w:jc w:val="center"/>
        <w:outlineLvl w:val="1"/>
        <w:rPr>
          <w:rFonts w:eastAsia="Arial Unicode MS"/>
          <w:bCs/>
          <w:color w:val="000000"/>
          <w:sz w:val="40"/>
          <w:szCs w:val="40"/>
          <w:lang w:eastAsia="ru-RU" w:bidi="ru-RU"/>
        </w:rPr>
      </w:pPr>
      <w:r w:rsidRPr="00A6529E">
        <w:rPr>
          <w:rFonts w:eastAsia="Arial Unicode MS"/>
          <w:b/>
          <w:bCs/>
          <w:color w:val="000000"/>
          <w:sz w:val="40"/>
          <w:szCs w:val="40"/>
          <w:lang w:eastAsia="ru-RU" w:bidi="ru-RU"/>
        </w:rPr>
        <w:t>в муниципальном бюджетном</w:t>
      </w:r>
    </w:p>
    <w:p w:rsidR="00A6529E" w:rsidRPr="00A6529E" w:rsidRDefault="00A6529E" w:rsidP="00A6529E">
      <w:pPr>
        <w:autoSpaceDE/>
        <w:autoSpaceDN/>
        <w:jc w:val="center"/>
        <w:rPr>
          <w:rFonts w:eastAsia="Arial Unicode MS"/>
          <w:b/>
          <w:color w:val="000000"/>
          <w:sz w:val="40"/>
          <w:szCs w:val="40"/>
          <w:lang w:eastAsia="ru-RU" w:bidi="ru-RU"/>
        </w:rPr>
      </w:pPr>
      <w:r w:rsidRPr="00A6529E">
        <w:rPr>
          <w:rFonts w:eastAsia="Arial Unicode MS"/>
          <w:b/>
          <w:color w:val="000000"/>
          <w:sz w:val="40"/>
          <w:szCs w:val="40"/>
          <w:lang w:eastAsia="ru-RU" w:bidi="ru-RU"/>
        </w:rPr>
        <w:t>общеобразовательном учреждении</w:t>
      </w:r>
    </w:p>
    <w:p w:rsidR="00A6529E" w:rsidRPr="00A6529E" w:rsidRDefault="00A6529E" w:rsidP="00A6529E">
      <w:pPr>
        <w:autoSpaceDE/>
        <w:autoSpaceDN/>
        <w:jc w:val="center"/>
        <w:rPr>
          <w:rFonts w:eastAsia="Arial Unicode MS"/>
          <w:b/>
          <w:color w:val="000000"/>
          <w:sz w:val="40"/>
          <w:szCs w:val="40"/>
          <w:lang w:eastAsia="ru-RU" w:bidi="ru-RU"/>
        </w:rPr>
      </w:pPr>
      <w:r w:rsidRPr="00A6529E">
        <w:rPr>
          <w:rFonts w:eastAsia="Arial Unicode MS"/>
          <w:b/>
          <w:color w:val="000000"/>
          <w:sz w:val="40"/>
          <w:szCs w:val="40"/>
          <w:lang w:eastAsia="ru-RU" w:bidi="ru-RU"/>
        </w:rPr>
        <w:t>города Ростова-на-Дону</w:t>
      </w:r>
    </w:p>
    <w:p w:rsidR="00A6529E" w:rsidRPr="00A6529E" w:rsidRDefault="00A6529E" w:rsidP="00A6529E">
      <w:pPr>
        <w:autoSpaceDE/>
        <w:autoSpaceDN/>
        <w:ind w:firstLine="709"/>
        <w:jc w:val="center"/>
        <w:rPr>
          <w:rFonts w:eastAsia="Arial Unicode MS" w:cs="Arial Unicode MS"/>
          <w:b/>
          <w:color w:val="000000"/>
          <w:sz w:val="40"/>
          <w:szCs w:val="42"/>
          <w:lang w:eastAsia="ru-RU" w:bidi="ru-RU"/>
        </w:rPr>
      </w:pPr>
      <w:r w:rsidRPr="00A6529E">
        <w:rPr>
          <w:rFonts w:eastAsia="Arial Unicode MS" w:cs="Arial Unicode MS"/>
          <w:b/>
          <w:color w:val="000000"/>
          <w:sz w:val="40"/>
          <w:szCs w:val="42"/>
          <w:lang w:eastAsia="ru-RU" w:bidi="ru-RU"/>
        </w:rPr>
        <w:t>«</w:t>
      </w:r>
      <w:bookmarkStart w:id="1" w:name="_Hlk217733097"/>
      <w:r w:rsidRPr="00A6529E">
        <w:rPr>
          <w:rFonts w:eastAsia="Arial Unicode MS" w:cs="Arial Unicode MS"/>
          <w:b/>
          <w:color w:val="000000"/>
          <w:sz w:val="40"/>
          <w:szCs w:val="42"/>
          <w:lang w:eastAsia="ru-RU" w:bidi="ru-RU"/>
        </w:rPr>
        <w:t>Лицей экономический№71 имени Героя    Советского Союза Иноземцева Г.А</w:t>
      </w:r>
      <w:bookmarkEnd w:id="1"/>
      <w:r w:rsidRPr="00A6529E">
        <w:rPr>
          <w:rFonts w:eastAsia="Arial Unicode MS" w:cs="Arial Unicode MS"/>
          <w:b/>
          <w:color w:val="000000"/>
          <w:sz w:val="40"/>
          <w:szCs w:val="42"/>
          <w:lang w:eastAsia="ru-RU" w:bidi="ru-RU"/>
        </w:rPr>
        <w:t>.»</w:t>
      </w:r>
    </w:p>
    <w:p w:rsidR="00426BA5" w:rsidRDefault="00426BA5">
      <w:pPr>
        <w:pStyle w:val="a3"/>
        <w:ind w:left="0" w:firstLine="0"/>
        <w:jc w:val="left"/>
      </w:pPr>
    </w:p>
    <w:p w:rsidR="00426BA5" w:rsidRDefault="00426BA5">
      <w:pPr>
        <w:pStyle w:val="a3"/>
        <w:ind w:left="0" w:firstLine="0"/>
        <w:jc w:val="left"/>
      </w:pPr>
    </w:p>
    <w:p w:rsidR="00426BA5" w:rsidRDefault="00426BA5">
      <w:pPr>
        <w:pStyle w:val="a3"/>
        <w:ind w:left="0" w:firstLine="0"/>
        <w:jc w:val="left"/>
      </w:pPr>
    </w:p>
    <w:p w:rsidR="00426BA5" w:rsidRDefault="00426BA5">
      <w:pPr>
        <w:pStyle w:val="a3"/>
        <w:spacing w:before="147"/>
        <w:ind w:left="0" w:firstLine="0"/>
        <w:jc w:val="left"/>
      </w:pPr>
    </w:p>
    <w:p w:rsidR="00426BA5" w:rsidRDefault="00426BA5">
      <w:pPr>
        <w:spacing w:line="276" w:lineRule="auto"/>
        <w:jc w:val="center"/>
        <w:rPr>
          <w:b/>
          <w:sz w:val="24"/>
        </w:rPr>
        <w:sectPr w:rsidR="00426BA5">
          <w:type w:val="continuous"/>
          <w:pgSz w:w="11920" w:h="16850"/>
          <w:pgMar w:top="960" w:right="708" w:bottom="280" w:left="1133" w:header="720" w:footer="720" w:gutter="0"/>
          <w:cols w:space="720"/>
        </w:sectPr>
      </w:pPr>
    </w:p>
    <w:p w:rsidR="00426BA5" w:rsidRDefault="00B5016D">
      <w:pPr>
        <w:pStyle w:val="a4"/>
        <w:numPr>
          <w:ilvl w:val="0"/>
          <w:numId w:val="1"/>
        </w:numPr>
        <w:tabs>
          <w:tab w:val="left" w:pos="4430"/>
        </w:tabs>
        <w:spacing w:before="69"/>
        <w:ind w:left="4430" w:hanging="244"/>
        <w:jc w:val="both"/>
        <w:rPr>
          <w:b/>
          <w:sz w:val="24"/>
        </w:rPr>
      </w:pPr>
      <w:r>
        <w:rPr>
          <w:b/>
          <w:sz w:val="24"/>
        </w:rPr>
        <w:lastRenderedPageBreak/>
        <w:t>Общие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:rsidR="00426BA5" w:rsidRDefault="00B5016D">
      <w:pPr>
        <w:pStyle w:val="a3"/>
        <w:spacing w:before="36" w:line="276" w:lineRule="auto"/>
        <w:ind w:right="133"/>
      </w:pPr>
      <w:r>
        <w:t>Настоящее Положение о языках образования (далее — Положение) определяет язык (языки) образования по реализуемым образовательным программам, поря</w:t>
      </w:r>
      <w:r>
        <w:t xml:space="preserve">док выбора языка образования и изучаемых языков, а также требования к использованию государственного языка Российской Федерации в деятельности муниципального </w:t>
      </w:r>
      <w:r w:rsidR="00A6529E">
        <w:t>бюджетного</w:t>
      </w:r>
      <w:r>
        <w:t xml:space="preserve"> общеобразовательного учреждения </w:t>
      </w:r>
      <w:r w:rsidR="00A6529E">
        <w:t>города Ростова-на-Дону «Лицей экономический № 71 имени Героя Советского Союза Иноземцева Г.А»</w:t>
      </w:r>
      <w:r>
        <w:t xml:space="preserve"> (далее </w:t>
      </w:r>
      <w:r>
        <w:t xml:space="preserve">— </w:t>
      </w:r>
      <w:r w:rsidR="00A6529E">
        <w:t>Лицей</w:t>
      </w:r>
      <w:r>
        <w:t>).</w:t>
      </w:r>
    </w:p>
    <w:p w:rsidR="00426BA5" w:rsidRDefault="00B5016D">
      <w:pPr>
        <w:pStyle w:val="a3"/>
        <w:spacing w:before="2" w:line="276" w:lineRule="auto"/>
        <w:ind w:right="139"/>
      </w:pPr>
      <w:r>
        <w:t xml:space="preserve">Положение является локальным нормативным актом </w:t>
      </w:r>
      <w:r w:rsidR="00A6529E">
        <w:t>Лицея</w:t>
      </w:r>
      <w:r>
        <w:t xml:space="preserve">, затрагивающим права обучающихся и их родителей (законных представителей). Оно принимается с учетом мнения Совета </w:t>
      </w:r>
      <w:r w:rsidR="00A6529E">
        <w:t>Лицея</w:t>
      </w:r>
      <w:r>
        <w:t xml:space="preserve"> и утверждается приказом директора </w:t>
      </w:r>
      <w:r w:rsidR="00A6529E">
        <w:t>Лицея</w:t>
      </w:r>
      <w:r>
        <w:t>.</w:t>
      </w:r>
    </w:p>
    <w:p w:rsidR="00426BA5" w:rsidRDefault="00B5016D">
      <w:pPr>
        <w:pStyle w:val="a3"/>
        <w:spacing w:before="1" w:line="276" w:lineRule="auto"/>
        <w:ind w:right="143"/>
      </w:pPr>
      <w:r>
        <w:t>Действие Положения распространяется на образовательную деятельность по основным и дополнительным образовательным программам, внеурочную деятельность, воспитательную работу, электронное обучение и применение дистанционных образовательных технологий, а также</w:t>
      </w:r>
      <w:r>
        <w:t xml:space="preserve"> на официальное делопроизводство и общедоступную информацию </w:t>
      </w:r>
      <w:r w:rsidR="002C51ED">
        <w:t>Лицея</w:t>
      </w:r>
      <w:r>
        <w:t xml:space="preserve"> в части, урегулированной настоящим Положением.</w:t>
      </w:r>
    </w:p>
    <w:p w:rsidR="00426BA5" w:rsidRDefault="00B5016D">
      <w:pPr>
        <w:pStyle w:val="a3"/>
        <w:spacing w:before="2" w:line="276" w:lineRule="auto"/>
        <w:ind w:right="136"/>
      </w:pPr>
      <w:r>
        <w:t xml:space="preserve">Право на образование обеспечивается независимо от языка, национальности, гражданства и иных обстоятельств. Не допускаются принуждение к отказу </w:t>
      </w:r>
      <w:r>
        <w:t>от родного языка, создание преимуществ либо ограничений по языковому признаку.</w:t>
      </w:r>
    </w:p>
    <w:p w:rsidR="00426BA5" w:rsidRDefault="00B5016D">
      <w:pPr>
        <w:pStyle w:val="1"/>
        <w:numPr>
          <w:ilvl w:val="0"/>
          <w:numId w:val="1"/>
        </w:numPr>
        <w:tabs>
          <w:tab w:val="left" w:pos="4209"/>
        </w:tabs>
        <w:spacing w:line="274" w:lineRule="exact"/>
        <w:ind w:left="4209" w:hanging="244"/>
        <w:jc w:val="both"/>
      </w:pPr>
      <w:r>
        <w:t>Нормативные</w:t>
      </w:r>
      <w:r>
        <w:rPr>
          <w:spacing w:val="-8"/>
        </w:rPr>
        <w:t xml:space="preserve"> </w:t>
      </w:r>
      <w:r>
        <w:rPr>
          <w:spacing w:val="-2"/>
        </w:rPr>
        <w:t>основания</w:t>
      </w:r>
    </w:p>
    <w:p w:rsidR="00426BA5" w:rsidRDefault="00B5016D">
      <w:pPr>
        <w:pStyle w:val="a3"/>
        <w:spacing w:before="39" w:line="276" w:lineRule="auto"/>
        <w:ind w:right="147"/>
      </w:pPr>
      <w:r>
        <w:t>Положение разработано в соответствии со следующими нормативными правовыми актами и документами:</w:t>
      </w:r>
    </w:p>
    <w:p w:rsidR="00426BA5" w:rsidRDefault="00A6529E">
      <w:pPr>
        <w:pStyle w:val="a3"/>
        <w:spacing w:line="272" w:lineRule="exact"/>
        <w:ind w:left="993" w:firstLine="0"/>
      </w:pPr>
      <w:r>
        <w:t>2.</w:t>
      </w:r>
      <w:r w:rsidR="00B5016D">
        <w:t>1.</w:t>
      </w:r>
      <w:r w:rsidR="00B5016D">
        <w:rPr>
          <w:spacing w:val="-4"/>
        </w:rPr>
        <w:t xml:space="preserve"> </w:t>
      </w:r>
      <w:r w:rsidR="00B5016D">
        <w:t>Конституцией</w:t>
      </w:r>
      <w:r w:rsidR="00B5016D">
        <w:rPr>
          <w:spacing w:val="-3"/>
        </w:rPr>
        <w:t xml:space="preserve"> </w:t>
      </w:r>
      <w:r w:rsidR="00B5016D">
        <w:t>Российской</w:t>
      </w:r>
      <w:r w:rsidR="00B5016D">
        <w:rPr>
          <w:spacing w:val="-9"/>
        </w:rPr>
        <w:t xml:space="preserve"> </w:t>
      </w:r>
      <w:r w:rsidR="00B5016D">
        <w:t>Федерации</w:t>
      </w:r>
      <w:r w:rsidR="00B5016D">
        <w:rPr>
          <w:spacing w:val="-6"/>
        </w:rPr>
        <w:t xml:space="preserve"> </w:t>
      </w:r>
      <w:r w:rsidR="00B5016D">
        <w:t>(статьи</w:t>
      </w:r>
      <w:r w:rsidR="00B5016D">
        <w:rPr>
          <w:spacing w:val="-9"/>
        </w:rPr>
        <w:t xml:space="preserve"> </w:t>
      </w:r>
      <w:r w:rsidR="00B5016D">
        <w:t>26,</w:t>
      </w:r>
      <w:r w:rsidR="00B5016D">
        <w:rPr>
          <w:spacing w:val="-3"/>
        </w:rPr>
        <w:t xml:space="preserve"> </w:t>
      </w:r>
      <w:r w:rsidR="00B5016D">
        <w:rPr>
          <w:spacing w:val="-4"/>
        </w:rPr>
        <w:t>68);</w:t>
      </w:r>
    </w:p>
    <w:p w:rsidR="00426BA5" w:rsidRDefault="00A6529E">
      <w:pPr>
        <w:pStyle w:val="a3"/>
        <w:spacing w:before="43" w:line="276" w:lineRule="auto"/>
        <w:ind w:right="134" w:firstLine="710"/>
      </w:pPr>
      <w:r>
        <w:t>2.</w:t>
      </w:r>
      <w:r w:rsidR="00B5016D">
        <w:t>2. Федеральным законом от 29.12.2012 № 273-ФЗ «Об образовании в Российской Федерации» (в том числе статьи 5, 14, 28, 30, 44, 55, 60, 67 и 78);</w:t>
      </w:r>
    </w:p>
    <w:p w:rsidR="00426BA5" w:rsidRDefault="00A6529E">
      <w:pPr>
        <w:pStyle w:val="a3"/>
        <w:spacing w:line="276" w:lineRule="auto"/>
        <w:ind w:right="137" w:firstLine="710"/>
      </w:pPr>
      <w:r>
        <w:t>2.</w:t>
      </w:r>
      <w:r w:rsidR="00B5016D">
        <w:t>3. Федеральным законом от 01.06.2005 № 53-ФЗ «О государственном языке Российской Федерации»;</w:t>
      </w:r>
    </w:p>
    <w:p w:rsidR="00426BA5" w:rsidRDefault="00A6529E">
      <w:pPr>
        <w:pStyle w:val="a3"/>
        <w:spacing w:line="280" w:lineRule="auto"/>
        <w:ind w:right="136" w:firstLine="710"/>
      </w:pPr>
      <w:r>
        <w:t>2.</w:t>
      </w:r>
      <w:r w:rsidR="00B5016D">
        <w:t xml:space="preserve">4. Законом </w:t>
      </w:r>
      <w:r w:rsidR="00B5016D">
        <w:t>Российской Федерации от 25.10.1991 № 1807-I «О языках народов Российской Федерации»;</w:t>
      </w:r>
    </w:p>
    <w:p w:rsidR="00426BA5" w:rsidRDefault="00A6529E">
      <w:pPr>
        <w:pStyle w:val="a3"/>
        <w:spacing w:line="276" w:lineRule="auto"/>
        <w:ind w:right="140" w:firstLine="710"/>
      </w:pPr>
      <w:r>
        <w:t>2.</w:t>
      </w:r>
      <w:r w:rsidR="00B5016D">
        <w:t>5. Федеральным законом от 24.06.2025 № 168-ФЗ «О внесении изменений в отдельные законодательные акты Российской Федерации» (в части требований,</w:t>
      </w:r>
      <w:r w:rsidR="00B5016D">
        <w:rPr>
          <w:spacing w:val="40"/>
        </w:rPr>
        <w:t xml:space="preserve"> </w:t>
      </w:r>
      <w:r w:rsidR="00B5016D">
        <w:t>действующих с 01.03.2026</w:t>
      </w:r>
      <w:r w:rsidR="00B5016D">
        <w:t>);</w:t>
      </w:r>
    </w:p>
    <w:p w:rsidR="00426BA5" w:rsidRDefault="00A6529E">
      <w:pPr>
        <w:pStyle w:val="a3"/>
        <w:spacing w:line="276" w:lineRule="auto"/>
        <w:ind w:right="146" w:firstLine="710"/>
      </w:pPr>
      <w:r>
        <w:t>2.</w:t>
      </w:r>
      <w:r w:rsidR="00B5016D">
        <w:t>6. Указом Президента Российской Федерации от 11.07.2025 № 474 «Об</w:t>
      </w:r>
      <w:r w:rsidR="00B5016D">
        <w:rPr>
          <w:spacing w:val="40"/>
        </w:rPr>
        <w:t xml:space="preserve"> </w:t>
      </w:r>
      <w:r w:rsidR="00B5016D">
        <w:t>утверждении Основ государственной языковой политики Российской Федерации» (в редакции Указа Президента Российской Федерации от 04.03.2026 № 136);</w:t>
      </w:r>
    </w:p>
    <w:p w:rsidR="00426BA5" w:rsidRDefault="00A6529E">
      <w:pPr>
        <w:pStyle w:val="a3"/>
        <w:spacing w:line="276" w:lineRule="auto"/>
        <w:ind w:right="130" w:firstLine="710"/>
      </w:pPr>
      <w:r>
        <w:t>2.</w:t>
      </w:r>
      <w:r w:rsidR="00B5016D">
        <w:t xml:space="preserve">7. Распоряжением Правительства Российской Федерации от 30.04.2025 № 1102-р, утвердившим список нормативных словарей, справочников и грамматик, фиксирующих нормы современного русского литературного языка при его использовании в качестве государственного </w:t>
      </w:r>
      <w:r w:rsidR="00B5016D">
        <w:t>языка Российской Федерации (с изменениями, внесенными в 2026 году);</w:t>
      </w:r>
    </w:p>
    <w:p w:rsidR="00426BA5" w:rsidRDefault="00A6529E">
      <w:pPr>
        <w:pStyle w:val="a3"/>
        <w:spacing w:line="276" w:lineRule="auto"/>
        <w:ind w:right="145" w:firstLine="710"/>
      </w:pPr>
      <w:r>
        <w:t>2.</w:t>
      </w:r>
      <w:r w:rsidR="00B5016D">
        <w:t>8. Федеральными государственными образовательными стандартами,</w:t>
      </w:r>
      <w:r w:rsidR="00B5016D">
        <w:rPr>
          <w:spacing w:val="40"/>
        </w:rPr>
        <w:t xml:space="preserve"> </w:t>
      </w:r>
      <w:r w:rsidR="00B5016D">
        <w:t>федеральными образовательными программами, порядками организации образовательной деятельности и иными нормативными правовы</w:t>
      </w:r>
      <w:r w:rsidR="00B5016D">
        <w:t>ми актами, применимыми к реализуемым Школой программам;</w:t>
      </w:r>
    </w:p>
    <w:p w:rsidR="00426BA5" w:rsidRDefault="00A6529E">
      <w:pPr>
        <w:pStyle w:val="a3"/>
        <w:spacing w:line="271" w:lineRule="exact"/>
        <w:ind w:left="993" w:firstLine="0"/>
      </w:pPr>
      <w:r>
        <w:t>2.</w:t>
      </w:r>
      <w:r w:rsidR="00B5016D">
        <w:t>9.</w:t>
      </w:r>
      <w:r w:rsidR="00B5016D">
        <w:rPr>
          <w:spacing w:val="-4"/>
        </w:rPr>
        <w:t xml:space="preserve"> </w:t>
      </w:r>
      <w:r w:rsidR="00B5016D">
        <w:t>Уставом</w:t>
      </w:r>
      <w:r w:rsidR="00B5016D">
        <w:rPr>
          <w:spacing w:val="-6"/>
        </w:rPr>
        <w:t xml:space="preserve"> </w:t>
      </w:r>
      <w:r w:rsidR="002C51ED">
        <w:t>Лицея</w:t>
      </w:r>
      <w:r w:rsidR="00B5016D">
        <w:rPr>
          <w:spacing w:val="-3"/>
        </w:rPr>
        <w:t xml:space="preserve"> </w:t>
      </w:r>
      <w:r w:rsidR="00B5016D">
        <w:t>и</w:t>
      </w:r>
      <w:r w:rsidR="00B5016D">
        <w:rPr>
          <w:spacing w:val="-4"/>
        </w:rPr>
        <w:t xml:space="preserve"> </w:t>
      </w:r>
      <w:r w:rsidR="00B5016D">
        <w:t>ее</w:t>
      </w:r>
      <w:r w:rsidR="00B5016D">
        <w:rPr>
          <w:spacing w:val="-7"/>
        </w:rPr>
        <w:t xml:space="preserve"> </w:t>
      </w:r>
      <w:r w:rsidR="00B5016D">
        <w:t>образовательными</w:t>
      </w:r>
      <w:r w:rsidR="00B5016D">
        <w:rPr>
          <w:spacing w:val="-2"/>
        </w:rPr>
        <w:t xml:space="preserve"> программами.</w:t>
      </w:r>
    </w:p>
    <w:p w:rsidR="00426BA5" w:rsidRDefault="00426BA5">
      <w:pPr>
        <w:pStyle w:val="a3"/>
        <w:spacing w:line="271" w:lineRule="exact"/>
        <w:sectPr w:rsidR="00426BA5">
          <w:pgSz w:w="11920" w:h="16850"/>
          <w:pgMar w:top="1040" w:right="708" w:bottom="280" w:left="1133" w:header="720" w:footer="720" w:gutter="0"/>
          <w:cols w:space="720"/>
        </w:sectPr>
      </w:pPr>
    </w:p>
    <w:p w:rsidR="00426BA5" w:rsidRDefault="00B5016D">
      <w:pPr>
        <w:pStyle w:val="a3"/>
        <w:spacing w:before="64" w:line="276" w:lineRule="auto"/>
        <w:ind w:right="135"/>
      </w:pPr>
      <w:r>
        <w:lastRenderedPageBreak/>
        <w:t>При изменении законодательства положения настоящего акта применяются в части,</w:t>
      </w:r>
      <w:r>
        <w:rPr>
          <w:spacing w:val="40"/>
        </w:rPr>
        <w:t xml:space="preserve"> </w:t>
      </w:r>
      <w:r>
        <w:t xml:space="preserve">не противоречащей нормативным правовым актам большей </w:t>
      </w:r>
      <w:r>
        <w:t xml:space="preserve">юридической силы. До внесения изменений </w:t>
      </w:r>
      <w:r w:rsidR="002C51ED">
        <w:t>Лицея</w:t>
      </w:r>
      <w:r>
        <w:t xml:space="preserve"> непосредственно руководствуется такими актами.</w:t>
      </w:r>
    </w:p>
    <w:p w:rsidR="00426BA5" w:rsidRDefault="00B5016D">
      <w:pPr>
        <w:pStyle w:val="1"/>
        <w:numPr>
          <w:ilvl w:val="0"/>
          <w:numId w:val="1"/>
        </w:numPr>
        <w:tabs>
          <w:tab w:val="left" w:pos="4060"/>
        </w:tabs>
        <w:spacing w:before="2"/>
        <w:ind w:left="4060" w:hanging="244"/>
        <w:jc w:val="both"/>
      </w:pPr>
      <w:r>
        <w:t>Язык</w:t>
      </w:r>
      <w:r>
        <w:rPr>
          <w:spacing w:val="-6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rPr>
          <w:spacing w:val="-4"/>
        </w:rPr>
        <w:t>Лицее</w:t>
      </w:r>
    </w:p>
    <w:p w:rsidR="00426BA5" w:rsidRDefault="00B5016D">
      <w:pPr>
        <w:pStyle w:val="a3"/>
        <w:spacing w:before="36" w:line="276" w:lineRule="auto"/>
        <w:ind w:right="144"/>
      </w:pPr>
      <w:r>
        <w:t xml:space="preserve">Языком образования по реализуемым </w:t>
      </w:r>
      <w:r w:rsidR="002C51ED">
        <w:t>Лицеем</w:t>
      </w:r>
      <w:r>
        <w:t xml:space="preserve"> образовательным программам является русский язык — государственный язык Российской Федерации, есл</w:t>
      </w:r>
      <w:r>
        <w:t>и конкретной образовательной программой и отдельным локальным нормативным актом, принятыми в соответствии с законодательством, не установлено иное.</w:t>
      </w:r>
    </w:p>
    <w:p w:rsidR="00426BA5" w:rsidRDefault="00B5016D">
      <w:pPr>
        <w:pStyle w:val="a3"/>
        <w:spacing w:line="276" w:lineRule="auto"/>
        <w:ind w:right="129"/>
      </w:pPr>
      <w:r>
        <w:t xml:space="preserve">На русском языке осуществляются обучение и воспитание, промежуточная и государственная итоговая аттестация, </w:t>
      </w:r>
      <w:r>
        <w:t>внеурочная деятельность, психолого-педагогическое сопровождение, предоставление учебно-методических материалов и официальное взаимодействие участников образовательных отношений, за исключением случаев, прямо предусмотренных образовательной программой и зак</w:t>
      </w:r>
      <w:r>
        <w:t>онодательством.</w:t>
      </w:r>
    </w:p>
    <w:p w:rsidR="00426BA5" w:rsidRDefault="00B5016D">
      <w:pPr>
        <w:pStyle w:val="a3"/>
        <w:spacing w:line="276" w:lineRule="auto"/>
        <w:ind w:right="143"/>
      </w:pPr>
      <w:r>
        <w:t xml:space="preserve">Язык образования указывается в каждой образовательной программе </w:t>
      </w:r>
      <w:r w:rsidR="002C51ED">
        <w:t>Лицея</w:t>
      </w:r>
      <w:r>
        <w:t xml:space="preserve">. Сведения о языке образования размещаются на официальном сайте </w:t>
      </w:r>
      <w:r w:rsidR="002C51ED">
        <w:t>Лицея</w:t>
      </w:r>
      <w:r>
        <w:t xml:space="preserve"> в составе обязательной информации об образовательной деятельности.</w:t>
      </w:r>
    </w:p>
    <w:p w:rsidR="00426BA5" w:rsidRDefault="00B5016D">
      <w:pPr>
        <w:pStyle w:val="a3"/>
        <w:spacing w:line="276" w:lineRule="auto"/>
        <w:ind w:right="135"/>
      </w:pPr>
      <w:r>
        <w:t>Применение адаптированных образова</w:t>
      </w:r>
      <w:r>
        <w:t xml:space="preserve">тельных программ, специальных учебников, рельефно-точечного шрифта Брайля, русского жестового языка, альтернативной и дополнительной коммуникации, </w:t>
      </w:r>
      <w:proofErr w:type="spellStart"/>
      <w:r>
        <w:t>тифлосурдоперевода</w:t>
      </w:r>
      <w:proofErr w:type="spellEnd"/>
      <w:r>
        <w:t xml:space="preserve"> и иных специальных средств не изменяет установленного языка образования и обеспечивает дос</w:t>
      </w:r>
      <w:r>
        <w:t>тупность образования для обучающихся с ограниченными возможностями здоровья и инвалидностью.</w:t>
      </w:r>
    </w:p>
    <w:p w:rsidR="00426BA5" w:rsidRDefault="00B5016D">
      <w:pPr>
        <w:pStyle w:val="1"/>
        <w:numPr>
          <w:ilvl w:val="0"/>
          <w:numId w:val="1"/>
        </w:numPr>
        <w:tabs>
          <w:tab w:val="left" w:pos="3307"/>
        </w:tabs>
        <w:ind w:left="3307" w:hanging="244"/>
        <w:jc w:val="both"/>
      </w:pPr>
      <w:r>
        <w:t>Преподавание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изучение</w:t>
      </w:r>
      <w:r>
        <w:rPr>
          <w:spacing w:val="-6"/>
        </w:rPr>
        <w:t xml:space="preserve"> </w:t>
      </w:r>
      <w:r>
        <w:t>русского</w:t>
      </w:r>
      <w:r>
        <w:rPr>
          <w:spacing w:val="-8"/>
        </w:rPr>
        <w:t xml:space="preserve"> </w:t>
      </w:r>
      <w:r>
        <w:rPr>
          <w:spacing w:val="-4"/>
        </w:rPr>
        <w:t>языка</w:t>
      </w:r>
    </w:p>
    <w:p w:rsidR="00426BA5" w:rsidRDefault="00B5016D">
      <w:pPr>
        <w:pStyle w:val="a3"/>
        <w:spacing w:before="36" w:line="276" w:lineRule="auto"/>
        <w:ind w:right="141"/>
      </w:pPr>
      <w:r>
        <w:t>Преподавание и изучение русского языка как государственного языка Российской Федерации осуществляются в соответствии с федер</w:t>
      </w:r>
      <w:r>
        <w:t>альными государственными образовательными стандартами, федеральными образовательными программами, учебным планом и рабочими программами учебных предметов.</w:t>
      </w:r>
    </w:p>
    <w:p w:rsidR="00426BA5" w:rsidRDefault="00B5016D">
      <w:pPr>
        <w:pStyle w:val="a3"/>
        <w:spacing w:before="3" w:line="276" w:lineRule="auto"/>
        <w:ind w:right="140"/>
      </w:pPr>
      <w:r>
        <w:t xml:space="preserve">При использовании русского языка как государственного в официальных документах, на сайте, в объявлениях, на вывесках и указателях </w:t>
      </w:r>
      <w:r w:rsidR="002C51ED">
        <w:t>Лицея</w:t>
      </w:r>
      <w:r>
        <w:t xml:space="preserve"> соблюдает нормы современного русского литературного языка, зафиксированные в нормативных словарях, справочниках и грамма</w:t>
      </w:r>
      <w:r>
        <w:t>тиках, включенных в утвержденный Правительством Российской Федерации список.</w:t>
      </w:r>
    </w:p>
    <w:p w:rsidR="00426BA5" w:rsidRDefault="00B5016D">
      <w:pPr>
        <w:pStyle w:val="a3"/>
        <w:spacing w:line="276" w:lineRule="auto"/>
        <w:ind w:right="143"/>
      </w:pPr>
      <w:r>
        <w:t>Не допускается использование слов и выражений, не соответствующих нормам современного русского литературного языка, включая нецензурную брань, а также иностранных слов и выражений</w:t>
      </w:r>
      <w:r>
        <w:t>, имеющих общеупотребительные аналоги в русском языке, кроме случаев, предусмотренных законодательством, образовательной программой, содержанием учебного предмета либо обусловленных необходимостью точной передачи наименования, термина, цитаты, товарного зн</w:t>
      </w:r>
      <w:r>
        <w:t>ака или имени собственного.</w:t>
      </w:r>
    </w:p>
    <w:p w:rsidR="00426BA5" w:rsidRDefault="00B5016D">
      <w:pPr>
        <w:pStyle w:val="1"/>
        <w:numPr>
          <w:ilvl w:val="0"/>
          <w:numId w:val="1"/>
        </w:numPr>
        <w:tabs>
          <w:tab w:val="left" w:pos="1237"/>
        </w:tabs>
        <w:spacing w:before="2"/>
        <w:ind w:left="1237" w:hanging="244"/>
        <w:jc w:val="both"/>
      </w:pPr>
      <w:r>
        <w:t>Родные</w:t>
      </w:r>
      <w:r>
        <w:rPr>
          <w:spacing w:val="-13"/>
        </w:rPr>
        <w:t xml:space="preserve"> </w:t>
      </w:r>
      <w:r>
        <w:t>языки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государственные</w:t>
      </w:r>
      <w:r>
        <w:rPr>
          <w:spacing w:val="-6"/>
        </w:rPr>
        <w:t xml:space="preserve"> </w:t>
      </w:r>
      <w:r>
        <w:t>языки</w:t>
      </w:r>
      <w:r>
        <w:rPr>
          <w:spacing w:val="-9"/>
        </w:rPr>
        <w:t xml:space="preserve"> </w:t>
      </w:r>
      <w:r>
        <w:t>республик</w:t>
      </w:r>
      <w:r>
        <w:rPr>
          <w:spacing w:val="-1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rPr>
          <w:spacing w:val="-2"/>
        </w:rPr>
        <w:t>Федерации</w:t>
      </w:r>
    </w:p>
    <w:p w:rsidR="00426BA5" w:rsidRDefault="00B5016D">
      <w:pPr>
        <w:pStyle w:val="a3"/>
        <w:spacing w:line="276" w:lineRule="auto"/>
        <w:ind w:right="137"/>
      </w:pPr>
      <w:r>
        <w:t>В соответствии с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1"/>
        </w:rPr>
        <w:t xml:space="preserve"> </w:t>
      </w:r>
      <w:r>
        <w:t>Российской Федерации гражданам</w:t>
      </w:r>
      <w:r>
        <w:rPr>
          <w:spacing w:val="-1"/>
        </w:rPr>
        <w:t xml:space="preserve"> </w:t>
      </w:r>
      <w:r>
        <w:t>гарантируется право на получение дошкольного, начального общего и основного общего образования на родном языке из числа языков народов РФ, а также право на изучение родного языка (в том числе русского как родного) — в пределах возможностей системы образова</w:t>
      </w:r>
      <w:r>
        <w:t>ния и в порядке, установленном законом.</w:t>
      </w:r>
    </w:p>
    <w:p w:rsidR="00426BA5" w:rsidRDefault="00B5016D">
      <w:pPr>
        <w:pStyle w:val="a3"/>
        <w:spacing w:line="276" w:lineRule="auto"/>
        <w:ind w:right="143"/>
      </w:pPr>
      <w:r>
        <w:t>Реализация этого права в образовательной организации обеспечивается при наличии необходимых условий. Для этого могут применяться разные организационные решения: формирование отдельных классов или групп, включение соо</w:t>
      </w:r>
      <w:r>
        <w:t>тветствующих учебных предметов и курсов в учебный план, использование сетевой формы реализации образовательных программ и иные законные способы.</w:t>
      </w:r>
    </w:p>
    <w:p w:rsidR="00426BA5" w:rsidRDefault="00B5016D">
      <w:pPr>
        <w:pStyle w:val="a3"/>
        <w:spacing w:before="2"/>
        <w:ind w:left="1003" w:firstLine="0"/>
      </w:pPr>
      <w:r>
        <w:t>Важно</w:t>
      </w:r>
      <w:r>
        <w:rPr>
          <w:spacing w:val="41"/>
        </w:rPr>
        <w:t xml:space="preserve"> </w:t>
      </w:r>
      <w:r>
        <w:t>разграничивать</w:t>
      </w:r>
      <w:r>
        <w:rPr>
          <w:spacing w:val="41"/>
        </w:rPr>
        <w:t xml:space="preserve"> </w:t>
      </w:r>
      <w:r>
        <w:t>следующие</w:t>
      </w:r>
      <w:r>
        <w:rPr>
          <w:spacing w:val="40"/>
        </w:rPr>
        <w:t xml:space="preserve"> </w:t>
      </w:r>
      <w:r>
        <w:t>понятия:</w:t>
      </w:r>
      <w:r>
        <w:rPr>
          <w:spacing w:val="40"/>
        </w:rPr>
        <w:t xml:space="preserve"> </w:t>
      </w:r>
      <w:r>
        <w:t>«язык</w:t>
      </w:r>
      <w:r>
        <w:rPr>
          <w:spacing w:val="42"/>
        </w:rPr>
        <w:t xml:space="preserve"> </w:t>
      </w:r>
      <w:r>
        <w:t>образования»,</w:t>
      </w:r>
      <w:r>
        <w:rPr>
          <w:spacing w:val="41"/>
        </w:rPr>
        <w:t xml:space="preserve"> </w:t>
      </w:r>
      <w:r>
        <w:t>«родной</w:t>
      </w:r>
      <w:r>
        <w:rPr>
          <w:spacing w:val="43"/>
        </w:rPr>
        <w:t xml:space="preserve"> </w:t>
      </w:r>
      <w:r>
        <w:t>язык</w:t>
      </w:r>
      <w:r>
        <w:rPr>
          <w:spacing w:val="43"/>
        </w:rPr>
        <w:t xml:space="preserve"> </w:t>
      </w:r>
      <w:r>
        <w:rPr>
          <w:spacing w:val="-5"/>
        </w:rPr>
        <w:t>как</w:t>
      </w:r>
    </w:p>
    <w:p w:rsidR="00426BA5" w:rsidRDefault="00426BA5">
      <w:pPr>
        <w:pStyle w:val="a3"/>
        <w:sectPr w:rsidR="00426BA5">
          <w:pgSz w:w="11920" w:h="16850"/>
          <w:pgMar w:top="1040" w:right="708" w:bottom="280" w:left="1133" w:header="720" w:footer="720" w:gutter="0"/>
          <w:cols w:space="720"/>
        </w:sectPr>
      </w:pPr>
    </w:p>
    <w:p w:rsidR="00426BA5" w:rsidRDefault="00B5016D">
      <w:pPr>
        <w:pStyle w:val="a3"/>
        <w:spacing w:before="77" w:line="278" w:lineRule="auto"/>
        <w:ind w:right="143" w:firstLine="0"/>
      </w:pPr>
      <w:r>
        <w:lastRenderedPageBreak/>
        <w:t>учебный</w:t>
      </w:r>
      <w:r>
        <w:rPr>
          <w:spacing w:val="80"/>
          <w:w w:val="150"/>
        </w:rPr>
        <w:t xml:space="preserve"> </w:t>
      </w:r>
      <w:r>
        <w:t>предмет»,</w:t>
      </w:r>
      <w:r>
        <w:rPr>
          <w:spacing w:val="80"/>
          <w:w w:val="150"/>
        </w:rPr>
        <w:t xml:space="preserve"> </w:t>
      </w:r>
      <w:r>
        <w:t xml:space="preserve">и </w:t>
      </w:r>
      <w:r>
        <w:t>«иностранный</w:t>
      </w:r>
      <w:r>
        <w:rPr>
          <w:spacing w:val="38"/>
        </w:rPr>
        <w:t xml:space="preserve"> </w:t>
      </w:r>
      <w:r>
        <w:t>язык</w:t>
      </w:r>
      <w:r>
        <w:rPr>
          <w:spacing w:val="33"/>
        </w:rPr>
        <w:t xml:space="preserve"> </w:t>
      </w:r>
      <w:r>
        <w:t>как</w:t>
      </w:r>
      <w:r>
        <w:rPr>
          <w:spacing w:val="38"/>
        </w:rPr>
        <w:t xml:space="preserve"> </w:t>
      </w:r>
      <w:r>
        <w:t>учебный</w:t>
      </w:r>
      <w:r>
        <w:rPr>
          <w:spacing w:val="38"/>
        </w:rPr>
        <w:t xml:space="preserve"> </w:t>
      </w:r>
      <w:r>
        <w:t>предмет».</w:t>
      </w:r>
      <w:r>
        <w:rPr>
          <w:spacing w:val="35"/>
        </w:rPr>
        <w:t xml:space="preserve"> </w:t>
      </w:r>
      <w:r>
        <w:t>Выбор</w:t>
      </w:r>
      <w:r>
        <w:rPr>
          <w:spacing w:val="37"/>
        </w:rPr>
        <w:t xml:space="preserve"> </w:t>
      </w:r>
      <w:r>
        <w:t>родного</w:t>
      </w:r>
      <w:r>
        <w:rPr>
          <w:spacing w:val="37"/>
        </w:rPr>
        <w:t xml:space="preserve"> </w:t>
      </w:r>
      <w:r>
        <w:t>языка для изучения не влечёт автоматического изменения языка образования.</w:t>
      </w:r>
    </w:p>
    <w:p w:rsidR="00426BA5" w:rsidRDefault="00B5016D">
      <w:pPr>
        <w:pStyle w:val="1"/>
        <w:numPr>
          <w:ilvl w:val="0"/>
          <w:numId w:val="1"/>
        </w:numPr>
        <w:tabs>
          <w:tab w:val="left" w:pos="4459"/>
        </w:tabs>
        <w:spacing w:line="272" w:lineRule="exact"/>
        <w:ind w:left="4459" w:hanging="244"/>
        <w:jc w:val="both"/>
      </w:pPr>
      <w:r>
        <w:t>Иностранные</w:t>
      </w:r>
      <w:r>
        <w:rPr>
          <w:spacing w:val="-3"/>
        </w:rPr>
        <w:t xml:space="preserve"> </w:t>
      </w:r>
      <w:r>
        <w:rPr>
          <w:spacing w:val="-4"/>
        </w:rPr>
        <w:t>языки</w:t>
      </w:r>
    </w:p>
    <w:p w:rsidR="00426BA5" w:rsidRDefault="00B5016D">
      <w:pPr>
        <w:pStyle w:val="a3"/>
        <w:spacing w:before="36" w:line="276" w:lineRule="auto"/>
        <w:ind w:right="145"/>
      </w:pPr>
      <w:r>
        <w:t>Иностранные языки изучаются как учебные предметы, курсы, модули либо в рамках дополнительного образования в со</w:t>
      </w:r>
      <w:r>
        <w:t xml:space="preserve">ответствии с учебными планами и образовательными программами </w:t>
      </w:r>
      <w:r w:rsidR="00BB4F18">
        <w:t>Лицея</w:t>
      </w:r>
      <w:r>
        <w:t>.</w:t>
      </w:r>
    </w:p>
    <w:p w:rsidR="00426BA5" w:rsidRDefault="00B5016D">
      <w:pPr>
        <w:pStyle w:val="a3"/>
        <w:spacing w:before="1" w:line="276" w:lineRule="auto"/>
        <w:ind w:right="134"/>
      </w:pPr>
      <w:r>
        <w:t>Преподавание иностранного языка как учебного предмета с использованием соответствующего иностранного языка не означает установления иностранного языка в качестве языка образования по образ</w:t>
      </w:r>
      <w:r>
        <w:t>овательной программе в целом.</w:t>
      </w:r>
    </w:p>
    <w:p w:rsidR="00426BA5" w:rsidRDefault="00B5016D">
      <w:pPr>
        <w:pStyle w:val="a3"/>
        <w:spacing w:before="1" w:line="278" w:lineRule="auto"/>
        <w:ind w:right="141"/>
      </w:pPr>
      <w:r>
        <w:t xml:space="preserve">Получение образования на иностранном языке допускается только в соответствии с образовательной программой, законодательством и отдельным локальным нормативным актом </w:t>
      </w:r>
      <w:r w:rsidR="00BB4F18">
        <w:t>Лицея</w:t>
      </w:r>
      <w:r>
        <w:t>. При отсутствии такого решения языком образования остае</w:t>
      </w:r>
      <w:r>
        <w:t>тся русский язык.</w:t>
      </w:r>
    </w:p>
    <w:p w:rsidR="00426BA5" w:rsidRDefault="00B5016D">
      <w:pPr>
        <w:pStyle w:val="1"/>
        <w:numPr>
          <w:ilvl w:val="0"/>
          <w:numId w:val="1"/>
        </w:numPr>
        <w:tabs>
          <w:tab w:val="left" w:pos="4300"/>
        </w:tabs>
        <w:spacing w:line="273" w:lineRule="exact"/>
        <w:ind w:left="4300" w:hanging="244"/>
        <w:jc w:val="both"/>
      </w:pPr>
      <w:r>
        <w:t>Порядок</w:t>
      </w:r>
      <w:r>
        <w:rPr>
          <w:spacing w:val="-3"/>
        </w:rPr>
        <w:t xml:space="preserve"> </w:t>
      </w:r>
      <w:r>
        <w:t>выбора</w:t>
      </w:r>
      <w:r>
        <w:rPr>
          <w:spacing w:val="-1"/>
        </w:rPr>
        <w:t xml:space="preserve"> </w:t>
      </w:r>
      <w:r>
        <w:rPr>
          <w:spacing w:val="-4"/>
        </w:rPr>
        <w:t>языка</w:t>
      </w:r>
    </w:p>
    <w:p w:rsidR="00426BA5" w:rsidRDefault="00B5016D">
      <w:pPr>
        <w:pStyle w:val="a3"/>
        <w:spacing w:before="39" w:line="276" w:lineRule="auto"/>
        <w:ind w:right="142"/>
      </w:pPr>
      <w:r>
        <w:t xml:space="preserve">До приема или перевода на обучение </w:t>
      </w:r>
      <w:r w:rsidR="00BB4F18">
        <w:t>Лицея</w:t>
      </w:r>
      <w:r>
        <w:t xml:space="preserve"> информирует родителей (законных представителей) несовершеннолетнего обучающегося, а также совершеннолетнего поступающего об установленном языке образования, доступных для выбора родных языках, государственных языках</w:t>
      </w:r>
      <w:r>
        <w:t xml:space="preserve"> республики и иностранных языках, а также об условиях их </w:t>
      </w:r>
      <w:r>
        <w:rPr>
          <w:spacing w:val="-2"/>
        </w:rPr>
        <w:t>изучения.</w:t>
      </w:r>
    </w:p>
    <w:p w:rsidR="00426BA5" w:rsidRDefault="00B5016D">
      <w:pPr>
        <w:pStyle w:val="a3"/>
        <w:spacing w:before="2" w:line="276" w:lineRule="auto"/>
        <w:ind w:right="133"/>
      </w:pPr>
      <w:r>
        <w:t>Свободный выбор языка образования, изучаемого родного языка из числа языков народов</w:t>
      </w:r>
      <w:r>
        <w:rPr>
          <w:spacing w:val="-3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языка как родного,</w:t>
      </w:r>
      <w:r>
        <w:rPr>
          <w:spacing w:val="-3"/>
        </w:rPr>
        <w:t xml:space="preserve"> </w:t>
      </w:r>
      <w:r>
        <w:t>и государственного языка республики Российс</w:t>
      </w:r>
      <w:r>
        <w:t>кой Федерации при приеме</w:t>
      </w:r>
      <w:r>
        <w:rPr>
          <w:spacing w:val="-1"/>
        </w:rPr>
        <w:t xml:space="preserve"> </w:t>
      </w:r>
      <w:r>
        <w:t>(переводе) на</w:t>
      </w:r>
      <w:r>
        <w:rPr>
          <w:spacing w:val="-4"/>
        </w:rPr>
        <w:t xml:space="preserve"> </w:t>
      </w:r>
      <w:r>
        <w:t>обучение по программам дошкольного образования, имеющим государственную аккредитацию программам начального общего и основного общего образования осуществляется на основании письменного или электронного заявления родит</w:t>
      </w:r>
      <w:r>
        <w:t>елей (законных представителей) несовершеннолетнего обучающегося.</w:t>
      </w:r>
    </w:p>
    <w:p w:rsidR="00426BA5" w:rsidRDefault="00B5016D">
      <w:pPr>
        <w:pStyle w:val="a3"/>
        <w:spacing w:before="66" w:line="276" w:lineRule="auto"/>
        <w:ind w:right="141"/>
      </w:pPr>
      <w:r>
        <w:t>Мнение ребенка учитывается с учетом его возраста и зрелости. Для совершеннолетнего обучающегося выбор в пределах, допускаемых законодательством и образовательной программой, оформляется его л</w:t>
      </w:r>
      <w:r>
        <w:t>ичным заявлением.</w:t>
      </w:r>
    </w:p>
    <w:p w:rsidR="00426BA5" w:rsidRDefault="00B5016D">
      <w:pPr>
        <w:pStyle w:val="a3"/>
        <w:spacing w:before="5" w:line="276" w:lineRule="auto"/>
        <w:ind w:right="133"/>
      </w:pPr>
      <w:r>
        <w:t xml:space="preserve">Заявление регистрируется </w:t>
      </w:r>
      <w:r w:rsidR="00BB4F18">
        <w:t>Лицеем</w:t>
      </w:r>
      <w:r>
        <w:t xml:space="preserve"> и хранится в личном деле обучающегося либо в информационной системе в соответствии с правилами делопроизводства и защиты персональных данных.</w:t>
      </w:r>
    </w:p>
    <w:p w:rsidR="00426BA5" w:rsidRDefault="00B5016D">
      <w:pPr>
        <w:pStyle w:val="a3"/>
        <w:spacing w:line="276" w:lineRule="auto"/>
        <w:ind w:right="141"/>
      </w:pPr>
      <w:r>
        <w:t>Проведение опроса или анкетирования может использоваться для пла</w:t>
      </w:r>
      <w:r>
        <w:t>нирования образовательного процесса, но не заменяет индивидуального заявления и не допускает принуждения к выбору либо отказу от конкретного языка.</w:t>
      </w:r>
    </w:p>
    <w:p w:rsidR="00426BA5" w:rsidRDefault="00B5016D">
      <w:pPr>
        <w:pStyle w:val="a3"/>
        <w:spacing w:line="276" w:lineRule="auto"/>
        <w:ind w:right="139"/>
      </w:pPr>
      <w:r>
        <w:t>Изменение ранее сделанного выбора допускается по письменному заявлению при наличии возможности внести измене</w:t>
      </w:r>
      <w:r>
        <w:t xml:space="preserve">ние без нарушения требований образовательной программы, учебного плана, прав других обучающихся и установленных сроков освоения программы. Решение оформляется распорядительным актом </w:t>
      </w:r>
      <w:r w:rsidR="00BB4F18">
        <w:t>Лицея</w:t>
      </w:r>
      <w:r>
        <w:t xml:space="preserve"> либо иным способом, установленным правилами приема и перевода.</w:t>
      </w:r>
    </w:p>
    <w:p w:rsidR="00426BA5" w:rsidRDefault="00B5016D">
      <w:pPr>
        <w:pStyle w:val="a3"/>
        <w:spacing w:line="276" w:lineRule="auto"/>
        <w:ind w:right="140"/>
      </w:pPr>
      <w:r>
        <w:t xml:space="preserve">Если </w:t>
      </w:r>
      <w:r>
        <w:t xml:space="preserve">обеспечить заявленный вариант невозможно в пределах возможностей </w:t>
      </w:r>
      <w:r w:rsidR="00BB4F18">
        <w:t>Лицея</w:t>
      </w:r>
      <w:r>
        <w:t xml:space="preserve"> и системы образования, </w:t>
      </w:r>
      <w:r w:rsidR="00BB4F18">
        <w:t>Лицей</w:t>
      </w:r>
      <w:r>
        <w:t xml:space="preserve"> письменно разъясняет причины и сообщает о возможных законных способах реализации права, включая обращение к учредителю, формирование </w:t>
      </w:r>
      <w:proofErr w:type="spellStart"/>
      <w:r>
        <w:t>межклассной</w:t>
      </w:r>
      <w:proofErr w:type="spellEnd"/>
      <w:r>
        <w:t xml:space="preserve"> группы, сет</w:t>
      </w:r>
      <w:r>
        <w:t>евую форму или перевод в другую образовательную организацию. Отсутствие условий не может скрываться заменой волеизъявления заявителя.</w:t>
      </w:r>
    </w:p>
    <w:p w:rsidR="00426BA5" w:rsidRDefault="00B5016D">
      <w:pPr>
        <w:pStyle w:val="1"/>
        <w:numPr>
          <w:ilvl w:val="0"/>
          <w:numId w:val="1"/>
        </w:numPr>
        <w:tabs>
          <w:tab w:val="left" w:pos="2552"/>
        </w:tabs>
        <w:spacing w:line="275" w:lineRule="exact"/>
        <w:ind w:left="2552" w:hanging="244"/>
        <w:jc w:val="both"/>
      </w:pPr>
      <w:r>
        <w:t>Обучение</w:t>
      </w:r>
      <w:r>
        <w:rPr>
          <w:spacing w:val="-10"/>
        </w:rPr>
        <w:t xml:space="preserve"> </w:t>
      </w:r>
      <w:r>
        <w:t>иностранных</w:t>
      </w:r>
      <w:r>
        <w:rPr>
          <w:spacing w:val="-9"/>
        </w:rPr>
        <w:t xml:space="preserve"> </w:t>
      </w:r>
      <w:r>
        <w:t>граждан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лиц</w:t>
      </w:r>
      <w:r>
        <w:rPr>
          <w:spacing w:val="-5"/>
        </w:rPr>
        <w:t xml:space="preserve"> </w:t>
      </w:r>
      <w:r>
        <w:t>без</w:t>
      </w:r>
      <w:r>
        <w:rPr>
          <w:spacing w:val="-10"/>
        </w:rPr>
        <w:t xml:space="preserve"> </w:t>
      </w:r>
      <w:r>
        <w:rPr>
          <w:spacing w:val="-2"/>
        </w:rPr>
        <w:t>гражданства</w:t>
      </w:r>
    </w:p>
    <w:p w:rsidR="00426BA5" w:rsidRDefault="00B5016D">
      <w:pPr>
        <w:pStyle w:val="a3"/>
        <w:spacing w:before="35" w:line="276" w:lineRule="auto"/>
        <w:ind w:right="143"/>
      </w:pPr>
      <w:r>
        <w:t>Иностранные граждане и лица без гражданства осваивают образовательные п</w:t>
      </w:r>
      <w:r>
        <w:t xml:space="preserve">рограммы на установленном </w:t>
      </w:r>
      <w:r w:rsidR="00BB4F18">
        <w:t>Лицеем</w:t>
      </w:r>
      <w:r>
        <w:t xml:space="preserve"> языке образования на равных основаниях с иными обучающимися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учетом</w:t>
      </w:r>
      <w:r>
        <w:rPr>
          <w:spacing w:val="40"/>
        </w:rPr>
        <w:t xml:space="preserve"> </w:t>
      </w:r>
      <w:r>
        <w:t>особенностей,</w:t>
      </w:r>
      <w:r>
        <w:rPr>
          <w:spacing w:val="40"/>
        </w:rPr>
        <w:t xml:space="preserve"> </w:t>
      </w:r>
      <w:r>
        <w:t>предусмотренных</w:t>
      </w:r>
      <w:r>
        <w:rPr>
          <w:spacing w:val="40"/>
        </w:rPr>
        <w:t xml:space="preserve"> </w:t>
      </w:r>
      <w:r>
        <w:t>законодательством</w:t>
      </w:r>
      <w:r>
        <w:rPr>
          <w:spacing w:val="40"/>
        </w:rPr>
        <w:t xml:space="preserve"> </w:t>
      </w:r>
      <w:r>
        <w:t>Российской</w:t>
      </w:r>
    </w:p>
    <w:p w:rsidR="00426BA5" w:rsidRDefault="00426BA5">
      <w:pPr>
        <w:pStyle w:val="a3"/>
        <w:spacing w:line="276" w:lineRule="auto"/>
        <w:sectPr w:rsidR="00426BA5">
          <w:pgSz w:w="11920" w:h="16850"/>
          <w:pgMar w:top="960" w:right="708" w:bottom="280" w:left="1133" w:header="720" w:footer="720" w:gutter="0"/>
          <w:cols w:space="720"/>
        </w:sectPr>
      </w:pPr>
    </w:p>
    <w:p w:rsidR="00426BA5" w:rsidRDefault="00B5016D">
      <w:pPr>
        <w:pStyle w:val="a3"/>
        <w:spacing w:before="77"/>
        <w:ind w:firstLine="0"/>
        <w:jc w:val="left"/>
      </w:pPr>
      <w:r>
        <w:rPr>
          <w:spacing w:val="-2"/>
        </w:rPr>
        <w:lastRenderedPageBreak/>
        <w:t>Федерации.</w:t>
      </w:r>
    </w:p>
    <w:p w:rsidR="00426BA5" w:rsidRDefault="00B5016D">
      <w:pPr>
        <w:pStyle w:val="a3"/>
        <w:spacing w:before="43" w:line="276" w:lineRule="auto"/>
        <w:ind w:right="143"/>
      </w:pPr>
      <w:r>
        <w:t xml:space="preserve">Прием иностранных граждан и лиц без гражданства на обучение по программам начального общего, основного общего и среднего общего образования осуществляется при условии успешного прохождения бесплатного тестирования на знание русского языка, достаточное для </w:t>
      </w:r>
      <w:r>
        <w:t xml:space="preserve">освоения соответствующей программы, если федеральным законом не установлено иное. </w:t>
      </w:r>
      <w:r w:rsidR="00BB4F18">
        <w:t>Лицей</w:t>
      </w:r>
      <w:r>
        <w:t xml:space="preserve"> применяет действующие порядок приема и порядок тестирования, утвержденные </w:t>
      </w:r>
      <w:proofErr w:type="spellStart"/>
      <w:r>
        <w:t>Минпросвещения</w:t>
      </w:r>
      <w:proofErr w:type="spellEnd"/>
      <w:r>
        <w:t xml:space="preserve"> России, с учетом изменений, внесенных приказом от 08.10.2025 № 727.</w:t>
      </w:r>
    </w:p>
    <w:p w:rsidR="00426BA5" w:rsidRDefault="00BB4F18">
      <w:pPr>
        <w:pStyle w:val="a3"/>
        <w:spacing w:line="276" w:lineRule="auto"/>
        <w:ind w:right="146"/>
      </w:pPr>
      <w:r>
        <w:t>Лицей</w:t>
      </w:r>
      <w:r w:rsidR="00B5016D">
        <w:t xml:space="preserve"> не пр</w:t>
      </w:r>
      <w:r w:rsidR="00B5016D">
        <w:t xml:space="preserve">оводит тестирование самостоятельно, если она не определена уполномоченным органом субъекта Российской Федерации в качестве тестирующей </w:t>
      </w:r>
      <w:r w:rsidR="00B5016D">
        <w:rPr>
          <w:spacing w:val="-2"/>
        </w:rPr>
        <w:t>организации.</w:t>
      </w:r>
    </w:p>
    <w:p w:rsidR="00426BA5" w:rsidRDefault="00B5016D">
      <w:pPr>
        <w:pStyle w:val="a3"/>
        <w:spacing w:line="276" w:lineRule="auto"/>
        <w:ind w:right="140"/>
      </w:pPr>
      <w:r>
        <w:t xml:space="preserve">После зачисления </w:t>
      </w:r>
      <w:r w:rsidR="00BB4F18">
        <w:t>Лицей</w:t>
      </w:r>
      <w:r>
        <w:t xml:space="preserve"> вправе организовать в пределах компетенции индивидуальную поддержку, дополнительные з</w:t>
      </w:r>
      <w:r>
        <w:t>анятия по русскому языку, консультации и иные меры адаптации, не заменяющие освоение образовательной программы и не допускающие дискриминации обучающегося.</w:t>
      </w:r>
    </w:p>
    <w:p w:rsidR="00426BA5" w:rsidRDefault="00B5016D">
      <w:pPr>
        <w:pStyle w:val="1"/>
        <w:numPr>
          <w:ilvl w:val="0"/>
          <w:numId w:val="1"/>
        </w:numPr>
        <w:tabs>
          <w:tab w:val="left" w:pos="1977"/>
        </w:tabs>
        <w:spacing w:before="1"/>
        <w:ind w:left="1977" w:hanging="244"/>
        <w:jc w:val="both"/>
      </w:pPr>
      <w:r>
        <w:t>Официальное</w:t>
      </w:r>
      <w:r>
        <w:rPr>
          <w:spacing w:val="-12"/>
        </w:rPr>
        <w:t xml:space="preserve"> </w:t>
      </w:r>
      <w:r>
        <w:t>общение,</w:t>
      </w:r>
      <w:r>
        <w:rPr>
          <w:spacing w:val="-5"/>
        </w:rPr>
        <w:t xml:space="preserve"> </w:t>
      </w:r>
      <w:r>
        <w:t>документы</w:t>
      </w:r>
      <w:r>
        <w:rPr>
          <w:spacing w:val="-1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общедоступная</w:t>
      </w:r>
      <w:r>
        <w:rPr>
          <w:spacing w:val="-6"/>
        </w:rPr>
        <w:t xml:space="preserve"> </w:t>
      </w:r>
      <w:r>
        <w:rPr>
          <w:spacing w:val="-2"/>
        </w:rPr>
        <w:t>информация</w:t>
      </w:r>
    </w:p>
    <w:p w:rsidR="00426BA5" w:rsidRDefault="00B5016D">
      <w:pPr>
        <w:pStyle w:val="a3"/>
        <w:spacing w:before="38" w:line="276" w:lineRule="auto"/>
        <w:ind w:right="135"/>
      </w:pPr>
      <w:r>
        <w:t>Локальные нормативные акты, приказы, прото</w:t>
      </w:r>
      <w:r>
        <w:t xml:space="preserve">колы, справки, договоры, официальная переписка, журналы, личные дела и иная документация </w:t>
      </w:r>
      <w:r w:rsidR="00BB4F18">
        <w:t>Лицея</w:t>
      </w:r>
      <w:r>
        <w:t xml:space="preserve"> ведутся на русском языке. Документы об образовании оформляются на русском языке; возможность дополнительного оформления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иностранном</w:t>
      </w:r>
      <w:r>
        <w:rPr>
          <w:spacing w:val="-3"/>
        </w:rPr>
        <w:t xml:space="preserve"> </w:t>
      </w:r>
      <w:r>
        <w:t>языке</w:t>
      </w:r>
      <w:r>
        <w:rPr>
          <w:spacing w:val="-4"/>
        </w:rPr>
        <w:t xml:space="preserve"> </w:t>
      </w:r>
      <w:r>
        <w:t>реализуется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порядке, установленном</w:t>
      </w:r>
      <w:r>
        <w:rPr>
          <w:spacing w:val="-3"/>
        </w:rPr>
        <w:t xml:space="preserve"> </w:t>
      </w:r>
      <w:r>
        <w:t xml:space="preserve">законодательством и локальными актами </w:t>
      </w:r>
      <w:r w:rsidR="00BB4F18">
        <w:t>Лицея</w:t>
      </w:r>
      <w:r>
        <w:t>.</w:t>
      </w:r>
    </w:p>
    <w:p w:rsidR="00426BA5" w:rsidRDefault="00B5016D">
      <w:pPr>
        <w:pStyle w:val="a3"/>
        <w:spacing w:before="67" w:line="276" w:lineRule="auto"/>
        <w:ind w:right="136"/>
      </w:pPr>
      <w:r>
        <w:t xml:space="preserve">Обращение гражданина, поданное на ином языке, рассматривается в порядке, предусмотренном законодательством об обращениях граждан. При необходимости </w:t>
      </w:r>
      <w:r w:rsidR="00BB4F18">
        <w:t>Лицей</w:t>
      </w:r>
      <w:r>
        <w:t xml:space="preserve"> вправе запросить перевод; языковая</w:t>
      </w:r>
      <w:r>
        <w:t xml:space="preserve"> принадлежность обращения сама по себе не является основанием для дискриминации заявителя.</w:t>
      </w:r>
    </w:p>
    <w:p w:rsidR="00426BA5" w:rsidRDefault="00B5016D">
      <w:pPr>
        <w:pStyle w:val="a3"/>
        <w:spacing w:before="3" w:line="276" w:lineRule="auto"/>
        <w:ind w:right="142"/>
      </w:pPr>
      <w:r>
        <w:t xml:space="preserve">Официальный сайт, вывески, указатели, информационные таблички, объявления и иная общедоступная информация </w:t>
      </w:r>
      <w:r w:rsidR="00BB4F18">
        <w:t>Лицея</w:t>
      </w:r>
      <w:r>
        <w:t xml:space="preserve"> выполняются на русском языке. С 1 марта 2026 года при</w:t>
      </w:r>
      <w:r>
        <w:t xml:space="preserve"> дополнительном использовании государственного языка республики, иного языка народов Российской Федерации или иностранного языка информация на другом языке должна соответствовать русскоязычной информации по содержанию, размещению и техническому оформлению </w:t>
      </w:r>
      <w:r>
        <w:t>в случаях и пределах, установленных федеральным и региональным законодательством.</w:t>
      </w:r>
    </w:p>
    <w:p w:rsidR="00426BA5" w:rsidRDefault="00B5016D">
      <w:pPr>
        <w:pStyle w:val="a3"/>
        <w:spacing w:line="276" w:lineRule="auto"/>
        <w:ind w:right="147"/>
      </w:pPr>
      <w:r>
        <w:t>Исключения для фирменных наименований, товарных знаков, знаков обслуживания, учебных примеров, цитат и иных случаев применяются только в пределах, прямо установленных законод</w:t>
      </w:r>
      <w:r>
        <w:t>ательством. Размещение текста на другом языке не должно делать русскоязычную информацию менее доступной.</w:t>
      </w:r>
    </w:p>
    <w:p w:rsidR="00426BA5" w:rsidRDefault="00B5016D">
      <w:pPr>
        <w:pStyle w:val="1"/>
        <w:numPr>
          <w:ilvl w:val="0"/>
          <w:numId w:val="1"/>
        </w:numPr>
        <w:tabs>
          <w:tab w:val="left" w:pos="3772"/>
        </w:tabs>
        <w:spacing w:before="1"/>
        <w:ind w:left="3772" w:hanging="364"/>
        <w:jc w:val="both"/>
      </w:pPr>
      <w:r>
        <w:t>Полномочия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ответственность</w:t>
      </w:r>
    </w:p>
    <w:p w:rsidR="00426BA5" w:rsidRDefault="00B5016D">
      <w:pPr>
        <w:pStyle w:val="a3"/>
        <w:spacing w:before="36" w:line="276" w:lineRule="auto"/>
        <w:ind w:right="133"/>
      </w:pPr>
      <w:r>
        <w:t xml:space="preserve">Директор </w:t>
      </w:r>
      <w:r w:rsidR="00BB4F18">
        <w:t>Лицея</w:t>
      </w:r>
      <w:r>
        <w:t xml:space="preserve"> обеспечивает соответствие образовательных программ, локальных актов, сайта и официальной информации требова</w:t>
      </w:r>
      <w:r>
        <w:t>ниям законодательства о языке образования и государственном языке Российской Федерации.</w:t>
      </w:r>
    </w:p>
    <w:p w:rsidR="00426BA5" w:rsidRDefault="00B5016D">
      <w:pPr>
        <w:pStyle w:val="a3"/>
        <w:spacing w:line="276" w:lineRule="auto"/>
        <w:ind w:right="130"/>
      </w:pPr>
      <w:r>
        <w:t>Заместитель директора по учебно-воспитательной работе</w:t>
      </w:r>
      <w:r>
        <w:rPr>
          <w:spacing w:val="-3"/>
        </w:rPr>
        <w:t xml:space="preserve"> </w:t>
      </w:r>
      <w:r>
        <w:t>организует информирование семей, прием и учет заявлений о выборе языка, проверку учебных планов и рабочих программ</w:t>
      </w:r>
      <w:r>
        <w:t>, а также подготовку предложений о создании необходимых условий.</w:t>
      </w:r>
    </w:p>
    <w:p w:rsidR="00426BA5" w:rsidRDefault="00B5016D">
      <w:pPr>
        <w:pStyle w:val="a3"/>
        <w:spacing w:before="2" w:line="276" w:lineRule="auto"/>
        <w:ind w:right="137"/>
      </w:pPr>
      <w:r>
        <w:t xml:space="preserve">Педагогические работники соблюдают установленный язык образования, обеспечивают уважительное отношение к языкам народов Российской Федерации и не допускают дискриминационных высказываний или </w:t>
      </w:r>
      <w:r>
        <w:t>принуждения при выборе языка.</w:t>
      </w:r>
    </w:p>
    <w:p w:rsidR="00426BA5" w:rsidRDefault="00B5016D">
      <w:pPr>
        <w:pStyle w:val="a3"/>
        <w:spacing w:before="1" w:line="276" w:lineRule="auto"/>
        <w:ind w:right="146"/>
      </w:pPr>
      <w:r>
        <w:t>Работник, ответственный за официальный сайт и информационное оформление, проверяет</w:t>
      </w:r>
      <w:r>
        <w:rPr>
          <w:spacing w:val="80"/>
          <w:w w:val="150"/>
        </w:rPr>
        <w:t xml:space="preserve"> </w:t>
      </w:r>
      <w:r>
        <w:t>наличие</w:t>
      </w:r>
      <w:r>
        <w:rPr>
          <w:spacing w:val="80"/>
          <w:w w:val="150"/>
        </w:rPr>
        <w:t xml:space="preserve"> </w:t>
      </w:r>
      <w:r>
        <w:t>русскоязычной</w:t>
      </w:r>
      <w:r>
        <w:rPr>
          <w:spacing w:val="80"/>
          <w:w w:val="150"/>
        </w:rPr>
        <w:t xml:space="preserve"> </w:t>
      </w:r>
      <w:r>
        <w:t>версии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соблюдение</w:t>
      </w:r>
      <w:r>
        <w:rPr>
          <w:spacing w:val="80"/>
          <w:w w:val="150"/>
        </w:rPr>
        <w:t xml:space="preserve"> </w:t>
      </w:r>
      <w:r>
        <w:t>требований</w:t>
      </w:r>
      <w:r>
        <w:rPr>
          <w:spacing w:val="80"/>
          <w:w w:val="150"/>
        </w:rPr>
        <w:t xml:space="preserve"> </w:t>
      </w:r>
      <w:r>
        <w:t>к</w:t>
      </w:r>
      <w:r>
        <w:rPr>
          <w:spacing w:val="80"/>
          <w:w w:val="150"/>
        </w:rPr>
        <w:t xml:space="preserve"> </w:t>
      </w:r>
      <w:r>
        <w:t>дублирующей</w:t>
      </w:r>
    </w:p>
    <w:p w:rsidR="00426BA5" w:rsidRDefault="00426BA5">
      <w:pPr>
        <w:pStyle w:val="a3"/>
        <w:spacing w:line="276" w:lineRule="auto"/>
        <w:sectPr w:rsidR="00426BA5">
          <w:pgSz w:w="11920" w:h="16850"/>
          <w:pgMar w:top="960" w:right="708" w:bottom="280" w:left="1133" w:header="720" w:footer="720" w:gutter="0"/>
          <w:cols w:space="720"/>
        </w:sectPr>
      </w:pPr>
    </w:p>
    <w:p w:rsidR="00426BA5" w:rsidRDefault="00B5016D">
      <w:pPr>
        <w:pStyle w:val="a3"/>
        <w:spacing w:before="77"/>
        <w:ind w:firstLine="0"/>
      </w:pPr>
      <w:r>
        <w:lastRenderedPageBreak/>
        <w:t>информации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иных</w:t>
      </w:r>
      <w:r>
        <w:rPr>
          <w:spacing w:val="-2"/>
        </w:rPr>
        <w:t xml:space="preserve"> языках.</w:t>
      </w:r>
    </w:p>
    <w:p w:rsidR="00426BA5" w:rsidRDefault="00B5016D">
      <w:pPr>
        <w:pStyle w:val="a3"/>
        <w:spacing w:before="43" w:line="276" w:lineRule="auto"/>
        <w:ind w:right="148"/>
      </w:pPr>
      <w:r>
        <w:t xml:space="preserve">Лица, виновные в нарушении настоящего Положения, несут ответственность в порядке, установленном законодательством Российской Федерации и локальными нормативными актами </w:t>
      </w:r>
      <w:r w:rsidR="00BB4F18">
        <w:t>Лицея</w:t>
      </w:r>
      <w:r>
        <w:t>.</w:t>
      </w:r>
    </w:p>
    <w:p w:rsidR="00426BA5" w:rsidRDefault="00B5016D">
      <w:pPr>
        <w:pStyle w:val="1"/>
        <w:numPr>
          <w:ilvl w:val="0"/>
          <w:numId w:val="1"/>
        </w:numPr>
        <w:tabs>
          <w:tab w:val="left" w:pos="4060"/>
        </w:tabs>
        <w:spacing w:line="275" w:lineRule="exact"/>
        <w:ind w:left="4060" w:hanging="364"/>
        <w:jc w:val="both"/>
      </w:pPr>
      <w:r>
        <w:t>Заключительные</w:t>
      </w:r>
      <w:r>
        <w:rPr>
          <w:spacing w:val="-14"/>
        </w:rPr>
        <w:t xml:space="preserve"> </w:t>
      </w:r>
      <w:r>
        <w:rPr>
          <w:spacing w:val="-2"/>
        </w:rPr>
        <w:t>положения</w:t>
      </w:r>
    </w:p>
    <w:p w:rsidR="00426BA5" w:rsidRDefault="00B5016D">
      <w:pPr>
        <w:pStyle w:val="a3"/>
        <w:spacing w:before="38" w:line="276" w:lineRule="auto"/>
        <w:ind w:right="144"/>
      </w:pPr>
      <w:r>
        <w:t>Положение вступает в силу со дня его утверждения приказо</w:t>
      </w:r>
      <w:r>
        <w:t xml:space="preserve">м директора </w:t>
      </w:r>
      <w:r w:rsidR="00BB4F18">
        <w:t>Лицея</w:t>
      </w:r>
      <w:r>
        <w:t>, если приказом не установлена более поздняя дата.</w:t>
      </w:r>
    </w:p>
    <w:p w:rsidR="00426BA5" w:rsidRDefault="00B5016D">
      <w:pPr>
        <w:pStyle w:val="a3"/>
        <w:spacing w:line="276" w:lineRule="auto"/>
        <w:ind w:right="136"/>
      </w:pPr>
      <w:r>
        <w:t>Положение размещается на официальном сайте Лицея</w:t>
      </w:r>
      <w:r>
        <w:t>. Обучающиеся, родители (законные представители) и работники знакомятся с ним в части, их касающейся, способом, позволяющим подтвердить факт</w:t>
      </w:r>
      <w:r>
        <w:t xml:space="preserve"> ознакомления, если такое подтверждение требуется локальными актами Лицея</w:t>
      </w:r>
      <w:r>
        <w:t>.</w:t>
      </w:r>
    </w:p>
    <w:p w:rsidR="00426BA5" w:rsidRDefault="00B5016D">
      <w:pPr>
        <w:pStyle w:val="a3"/>
        <w:spacing w:before="1" w:line="276" w:lineRule="auto"/>
        <w:ind w:right="145"/>
      </w:pPr>
      <w:r>
        <w:t>Изменения и дополнения принимаются и утверждаются в том же порядке, что и настоящее Положение, с учетом мнения представительных органов,</w:t>
      </w:r>
      <w:r>
        <w:t xml:space="preserve"> обучающихся и родителей в случаях, предусмотр</w:t>
      </w:r>
      <w:r>
        <w:t>енных законодательством.</w:t>
      </w:r>
    </w:p>
    <w:sectPr w:rsidR="00426BA5">
      <w:pgSz w:w="11920" w:h="16850"/>
      <w:pgMar w:top="960" w:right="708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D3F62"/>
    <w:multiLevelType w:val="hybridMultilevel"/>
    <w:tmpl w:val="A0FC4E76"/>
    <w:lvl w:ilvl="0" w:tplc="9C96C15C">
      <w:start w:val="1"/>
      <w:numFmt w:val="decimal"/>
      <w:lvlText w:val="%1."/>
      <w:lvlJc w:val="left"/>
      <w:pPr>
        <w:ind w:left="4431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B6AD78">
      <w:numFmt w:val="bullet"/>
      <w:lvlText w:val="•"/>
      <w:lvlJc w:val="left"/>
      <w:pPr>
        <w:ind w:left="5003" w:hanging="245"/>
      </w:pPr>
      <w:rPr>
        <w:rFonts w:hint="default"/>
        <w:lang w:val="ru-RU" w:eastAsia="en-US" w:bidi="ar-SA"/>
      </w:rPr>
    </w:lvl>
    <w:lvl w:ilvl="2" w:tplc="44C6AFEE">
      <w:numFmt w:val="bullet"/>
      <w:lvlText w:val="•"/>
      <w:lvlJc w:val="left"/>
      <w:pPr>
        <w:ind w:left="5566" w:hanging="245"/>
      </w:pPr>
      <w:rPr>
        <w:rFonts w:hint="default"/>
        <w:lang w:val="ru-RU" w:eastAsia="en-US" w:bidi="ar-SA"/>
      </w:rPr>
    </w:lvl>
    <w:lvl w:ilvl="3" w:tplc="D1FEB4F2">
      <w:numFmt w:val="bullet"/>
      <w:lvlText w:val="•"/>
      <w:lvlJc w:val="left"/>
      <w:pPr>
        <w:ind w:left="6129" w:hanging="245"/>
      </w:pPr>
      <w:rPr>
        <w:rFonts w:hint="default"/>
        <w:lang w:val="ru-RU" w:eastAsia="en-US" w:bidi="ar-SA"/>
      </w:rPr>
    </w:lvl>
    <w:lvl w:ilvl="4" w:tplc="5832EE02">
      <w:numFmt w:val="bullet"/>
      <w:lvlText w:val="•"/>
      <w:lvlJc w:val="left"/>
      <w:pPr>
        <w:ind w:left="6692" w:hanging="245"/>
      </w:pPr>
      <w:rPr>
        <w:rFonts w:hint="default"/>
        <w:lang w:val="ru-RU" w:eastAsia="en-US" w:bidi="ar-SA"/>
      </w:rPr>
    </w:lvl>
    <w:lvl w:ilvl="5" w:tplc="48DA512E">
      <w:numFmt w:val="bullet"/>
      <w:lvlText w:val="•"/>
      <w:lvlJc w:val="left"/>
      <w:pPr>
        <w:ind w:left="7255" w:hanging="245"/>
      </w:pPr>
      <w:rPr>
        <w:rFonts w:hint="default"/>
        <w:lang w:val="ru-RU" w:eastAsia="en-US" w:bidi="ar-SA"/>
      </w:rPr>
    </w:lvl>
    <w:lvl w:ilvl="6" w:tplc="DE30969C">
      <w:numFmt w:val="bullet"/>
      <w:lvlText w:val="•"/>
      <w:lvlJc w:val="left"/>
      <w:pPr>
        <w:ind w:left="7818" w:hanging="245"/>
      </w:pPr>
      <w:rPr>
        <w:rFonts w:hint="default"/>
        <w:lang w:val="ru-RU" w:eastAsia="en-US" w:bidi="ar-SA"/>
      </w:rPr>
    </w:lvl>
    <w:lvl w:ilvl="7" w:tplc="8BB06972">
      <w:numFmt w:val="bullet"/>
      <w:lvlText w:val="•"/>
      <w:lvlJc w:val="left"/>
      <w:pPr>
        <w:ind w:left="8381" w:hanging="245"/>
      </w:pPr>
      <w:rPr>
        <w:rFonts w:hint="default"/>
        <w:lang w:val="ru-RU" w:eastAsia="en-US" w:bidi="ar-SA"/>
      </w:rPr>
    </w:lvl>
    <w:lvl w:ilvl="8" w:tplc="9DBA5D60">
      <w:numFmt w:val="bullet"/>
      <w:lvlText w:val="•"/>
      <w:lvlJc w:val="left"/>
      <w:pPr>
        <w:ind w:left="8944" w:hanging="24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26BA5"/>
    <w:rsid w:val="002C51ED"/>
    <w:rsid w:val="00426BA5"/>
    <w:rsid w:val="00A6529E"/>
    <w:rsid w:val="00B5016D"/>
    <w:rsid w:val="00BB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14F5E3-F37D-437B-965F-75C5A7E17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060" w:hanging="244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3" w:firstLine="71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060" w:hanging="244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qFormat/>
    <w:rsid w:val="00A6529E"/>
    <w:pPr>
      <w:widowControl/>
      <w:autoSpaceDE/>
      <w:autoSpaceDN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A652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2149</Words>
  <Characters>12253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языках образования (редакция 2026 года)</vt:lpstr>
    </vt:vector>
  </TitlesOfParts>
  <Company/>
  <LinksUpToDate>false</LinksUpToDate>
  <CharactersWithSpaces>14374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языках образования (редакция 2026 года)</dc:title>
  <dc:subject>Локальный нормативный акт общеобразовательной организации</dc:subject>
  <dc:creator>Образовательная организация</dc:creator>
  <cp:keywords>язык образования, русский язык, родной язык, школа, 2026</cp:keywords>
  <cp:lastModifiedBy>Наталья Викторовна Максименкова</cp:lastModifiedBy>
  <cp:revision>2</cp:revision>
  <dcterms:created xsi:type="dcterms:W3CDTF">2026-10-22T06:47:00Z</dcterms:created>
  <dcterms:modified xsi:type="dcterms:W3CDTF">2026-10-22T07:55:00Z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Word 2019</vt:lpwstr>
  </property>
</Properties>
</file>