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D0F" w:rsidRPr="007F29C9" w:rsidRDefault="00175D0F" w:rsidP="00175D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30679211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175D0F" w:rsidRPr="007F29C9" w:rsidRDefault="00175D0F" w:rsidP="00175D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175D0F" w:rsidRPr="007F29C9" w:rsidRDefault="00175D0F" w:rsidP="00175D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175D0F" w:rsidRPr="007F29C9" w:rsidRDefault="00175D0F" w:rsidP="00175D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175D0F" w:rsidRPr="007F29C9" w:rsidRDefault="00175D0F" w:rsidP="00175D0F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175D0F" w:rsidRPr="007F29C9" w:rsidTr="00F61302">
        <w:tc>
          <w:tcPr>
            <w:tcW w:w="3970" w:type="dxa"/>
          </w:tcPr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175D0F" w:rsidRPr="007F29C9" w:rsidRDefault="00175D0F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175D0F" w:rsidRDefault="00175D0F" w:rsidP="00175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Default="00175D0F" w:rsidP="00175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175D0F" w:rsidRDefault="00175D0F" w:rsidP="00175D0F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175D0F" w:rsidRPr="007F29C9" w:rsidRDefault="00175D0F" w:rsidP="00175D0F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физическая культура</w:t>
      </w:r>
    </w:p>
    <w:p w:rsidR="00175D0F" w:rsidRPr="007F29C9" w:rsidRDefault="00175D0F" w:rsidP="00175D0F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175D0F" w:rsidRPr="007F29C9" w:rsidRDefault="00175D0F" w:rsidP="00175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1 «Б», 1 «В», 1 «Г»</w:t>
      </w:r>
    </w:p>
    <w:p w:rsidR="00175D0F" w:rsidRPr="007F29C9" w:rsidRDefault="00175D0F" w:rsidP="00175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99 часов</w:t>
      </w:r>
    </w:p>
    <w:p w:rsidR="00175D0F" w:rsidRPr="007F29C9" w:rsidRDefault="00175D0F" w:rsidP="00175D0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44247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Войтенко Л. В.</w:t>
      </w:r>
    </w:p>
    <w:p w:rsidR="00175D0F" w:rsidRPr="007F29C9" w:rsidRDefault="00175D0F" w:rsidP="00175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175D0F" w:rsidRPr="007F29C9" w:rsidRDefault="00175D0F" w:rsidP="00175D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175D0F" w:rsidRDefault="00175D0F" w:rsidP="00175D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7720FC" w:rsidRPr="00175D0F" w:rsidRDefault="003D5729" w:rsidP="00175D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увеличения продолжительности жизни граждан России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</w:t>
      </w: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совершенствования, повышения физической и умственной работоспособности.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обеспечивает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физической культуре обеспечивает выполнение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даёт представление о целях, общей стратегии обучения, воспитания и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даёт распределение тематических разделов и рекомендуемую последовательность их изучения с учётом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нашли своё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Предметом обучения физической культуре на уровне начального общего образования является двигательная деятельность человека с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общеразвивающей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образования.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физических упражнений в игровой деятельности.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определённых статьей 41 Федерального закона «Об образовании в Российской Федерации» от 29 декабря 2012 г. №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определённых в стратегии развития физической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культуры и спорта в </w:t>
      </w: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Российской Федерации на период до 2030 г. и межотраслевой программы развития школьного спорта до 2024 г.,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направлена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целеустремлённость,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  <w:proofErr w:type="gramEnd"/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Важное значение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</w:t>
      </w: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занятиям физической культурой, а также содействуют духовно-нравственному воспитанию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>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объём практико-ориентированных знаний и умений.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знания о физической культуре (информационный компонент деятельности);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 (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операциональный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компонент деятельности);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физическое совершенствование (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мотивационно-процессуальный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определённую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разделён на логически завершённые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определённых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развития: гибкости, координации, быстроты.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обеспечивает преемственность между занятиями, частоту и суммарную протяжённость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</w:t>
      </w: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обеспечивает повышение тренированности, улучшает физическую подготовленность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>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целеустремлённом и волевом поведении обучающихся.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дозированности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объёма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Принцип динамичности выражает общую тенденцию требований, предъявляемых к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в соответствии с программой по физической культуре, которая заключается в постановке и выполнении всё более трудных новых заданий, в постепенном нарастании объёма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достичь наиболее эффективных результатов.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физической культуре предполагает соблюдение главных педагогических правил: от известного к неизвестному, от лёгкого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 xml:space="preserve">В основе программы по физической культуре лежит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системно-деятельностный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и личностных.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  <w:proofErr w:type="gramEnd"/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здоровьесберегающую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жизнедеятельность (например, распорядок дня, утренняя гимнастика, гимнастические минутки, подвижные и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общеразвивающие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игры), умении применять правила безопасности при выполнении физических упражнений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Наряду с этим программа по физической культуре обеспечивает: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возможности формирования индивидуального подхода и различного уровня сложности с учётом образовательных потребностей и способностей обучающихся (включая одарённых детей, детей с ограниченными возможностями здоровья);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государственные гарантии качества начального общего образования, личностного развития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>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Приоритет индивидуального подхода в обучении позволяет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осваивать программу по физической культуре в соответствии с возможностями каждого.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Универсальными компетенциями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на этапе начального образования по программе по физической культуре являются: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по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общим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сведениям теории физической культуры, методикам выполнения физических упражнений, правилам проведения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общеразвивающих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подвижных игр и игровых заданий;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bookmarkStart w:id="1" w:name="79e598a1-35ad-4f9e-b680-ee17a40231bb"/>
      <w:r w:rsidRPr="000247DE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физической культуры в 1 классе – </w:t>
      </w:r>
      <w:r w:rsidR="002B1A3B">
        <w:rPr>
          <w:rFonts w:ascii="Times New Roman" w:hAnsi="Times New Roman"/>
          <w:color w:val="000000"/>
          <w:sz w:val="28"/>
          <w:lang w:val="ru-RU"/>
        </w:rPr>
        <w:t xml:space="preserve">99 </w:t>
      </w:r>
      <w:r w:rsidRPr="000247DE">
        <w:rPr>
          <w:rFonts w:ascii="Times New Roman" w:hAnsi="Times New Roman"/>
          <w:color w:val="000000"/>
          <w:sz w:val="28"/>
          <w:lang w:val="ru-RU"/>
        </w:rPr>
        <w:t>часов (</w:t>
      </w:r>
      <w:r w:rsidR="002B1A3B">
        <w:rPr>
          <w:rFonts w:ascii="Times New Roman" w:hAnsi="Times New Roman"/>
          <w:color w:val="000000"/>
          <w:sz w:val="28"/>
          <w:lang w:val="ru-RU"/>
        </w:rPr>
        <w:t>3</w:t>
      </w:r>
      <w:r w:rsidRPr="000247DE">
        <w:rPr>
          <w:rFonts w:ascii="Times New Roman" w:hAnsi="Times New Roman"/>
          <w:color w:val="000000"/>
          <w:sz w:val="28"/>
          <w:lang w:val="ru-RU"/>
        </w:rPr>
        <w:t xml:space="preserve"> часа в неделю</w:t>
      </w:r>
      <w:bookmarkEnd w:id="1"/>
      <w:r w:rsidR="00D979E6">
        <w:rPr>
          <w:rFonts w:ascii="Times New Roman" w:hAnsi="Times New Roman"/>
          <w:color w:val="000000"/>
          <w:sz w:val="28"/>
          <w:lang w:val="ru-RU"/>
        </w:rPr>
        <w:t>)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7720FC">
      <w:pPr>
        <w:rPr>
          <w:lang w:val="ru-RU"/>
        </w:rPr>
        <w:sectPr w:rsidR="007720FC" w:rsidRPr="000247DE">
          <w:pgSz w:w="11906" w:h="16383"/>
          <w:pgMar w:top="1134" w:right="850" w:bottom="1134" w:left="1701" w:header="720" w:footer="720" w:gutter="0"/>
          <w:cols w:space="720"/>
        </w:sectPr>
      </w:pP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bookmarkStart w:id="2" w:name="block-30679209"/>
      <w:bookmarkEnd w:id="0"/>
      <w:r w:rsidRPr="000247D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720FC" w:rsidRPr="000247DE" w:rsidRDefault="007720FC" w:rsidP="00A857A3">
      <w:pPr>
        <w:spacing w:after="0" w:line="264" w:lineRule="auto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Исходные положения в физических упражнениях: стойки, упоры, седы,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лёжа, сидя, у опоры.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Распорядок дня. Личная гигиена. Основные правила личной гигиены.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Самоконтроль. Строевые команды, построение, расчёт.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Физические упражнения.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Упражнения по видам разминки.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вперёд на полной стопе (гимнастический шаг), шаги с продвижением вперёд на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полупальцах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и пятках («казачок»), шаги с продвижением вперёд на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полупальцах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с выпрямленными коленями и в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полуприседе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(«жираф»),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шаги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с продвижением вперёд, сочетаемые с отведением рук назад на горизонтальном уровне («конькобежец»). Освоение танцевальных позиций у опоры.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выворотности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Упражнения для укрепления мышц тела и развития гибкости позвоночника, упражнения для разогревания методом скручивания мышц спины («верёвочка»), упражнения для укрепления мышц спины и увеличения их эластичности («рыбка»), упражнения для развития гибкости позвоночника и плечевого пояса («мост») из положения лёжа.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Подводящие упражнения.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>Группировка, кувырок в сторону, освоение подводящих упражнений к выполнению продольных и поперечных шпагатов («ящерка»).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Упражнения для развития моторики и координации с гимнастическим предметом.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Удержание скакалки.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Вращение кистью руки скакалки, сложенной вчетверо, – перед собой, сложенной вдвое – поочерёдно в лицевой, боковой плоскостях.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Подскоки через скакалку вперёд, назад. Прыжки через скакалку вперёд, назад. Игровые задания со скакалкой.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Равновесие – колено вперёд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вперёд, назад, с поворотом на сорок пять и девяносто градусов в обе стороны.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Освоение танцевальных шагов: «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буратино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ковырялочка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>», «верёвочка».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Бег, сочетаемый с круговыми движениями руками.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Игры и игровые задания, спортивные эстафеты.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Музыкально-сценические игры. Игровые задания. Спортивные эстафеты с мячом, со скакалкой. Спортивные игры с элементами единоборства. 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Организующие команды и приёмы.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при выполнении организующих команд.</w:t>
      </w:r>
      <w:bookmarkStart w:id="3" w:name="_Toc101876902"/>
      <w:bookmarkEnd w:id="3"/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7720FC">
      <w:pPr>
        <w:rPr>
          <w:lang w:val="ru-RU"/>
        </w:rPr>
        <w:sectPr w:rsidR="007720FC" w:rsidRPr="000247DE">
          <w:pgSz w:w="11906" w:h="16383"/>
          <w:pgMar w:top="1134" w:right="850" w:bottom="1134" w:left="1701" w:header="720" w:footer="720" w:gutter="0"/>
          <w:cols w:space="720"/>
        </w:sectPr>
      </w:pP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bookmarkStart w:id="4" w:name="_Toc137548640"/>
      <w:bookmarkStart w:id="5" w:name="block-30679210"/>
      <w:bookmarkEnd w:id="2"/>
      <w:bookmarkEnd w:id="4"/>
      <w:r w:rsidRPr="000247D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720FC" w:rsidRPr="000247DE" w:rsidRDefault="007720FC">
      <w:pPr>
        <w:spacing w:after="0"/>
        <w:ind w:left="120"/>
        <w:rPr>
          <w:lang w:val="ru-RU"/>
        </w:rPr>
      </w:pPr>
      <w:bookmarkStart w:id="6" w:name="_Toc137548641"/>
      <w:bookmarkEnd w:id="6"/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 xml:space="preserve">1) патриотического воспитания: 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  <w:proofErr w:type="gramEnd"/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 xml:space="preserve">2) гражданского воспитания: 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поступков, оказание посильной помощи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3) ценности научного познания: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4) формирование культуры здоровья: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5) экологического воспитания: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</w:p>
    <w:p w:rsidR="007720FC" w:rsidRPr="000247DE" w:rsidRDefault="007720FC">
      <w:pPr>
        <w:spacing w:after="0"/>
        <w:ind w:left="120"/>
        <w:rPr>
          <w:lang w:val="ru-RU"/>
        </w:rPr>
      </w:pPr>
      <w:bookmarkStart w:id="7" w:name="_Toc137548642"/>
      <w:bookmarkEnd w:id="7"/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действия, работа с информацией: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 и понятиях, используемых в физической культуре (в пределах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>), применять изученную терминологию в своих устных и письменных высказываниях;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классифицировать виды физических упражнений в соответствии с определённым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овладевать базовыми предметными и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межпредметными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задач.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их излагать, выслушивать разные мнения, учитывать их в диалоге;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конструктивно разрешать конфликты посредством учёта интересов сторон и сотрудничества.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при планировании и выполнении намеченных планов организации своей жизнедеятельности, проявлять </w:t>
      </w: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>стремление к успешной образовательной, в том числе физкультурно-спортивной, деятельности, анализировать свои ошибки;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8" w:name="_Toc101876895"/>
      <w:bookmarkEnd w:id="8"/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учебного предмета «Физическая культура» отражают опыт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в физкультурной деятельности.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  <w:proofErr w:type="gramEnd"/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  <w:proofErr w:type="gramEnd"/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</w:t>
      </w: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>последней группе в программе по физической культуре условно относятся некоторые физические упражнения первых трёх трупп,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у обучающихся определённых умений.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left="12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247DE">
        <w:rPr>
          <w:rFonts w:ascii="Times New Roman" w:hAnsi="Times New Roman"/>
          <w:b/>
          <w:i/>
          <w:color w:val="000000"/>
          <w:sz w:val="28"/>
          <w:lang w:val="ru-RU"/>
        </w:rPr>
        <w:t>в 1 классе</w:t>
      </w:r>
      <w:r w:rsidRPr="000247D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физической культуре: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различать основные предметные области физической культуры (гимнастика, игры, туризм, спорт);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формулировать правила составления распорядка дня с использованием знаний принципов личной гигиены, требований к одежде и обуви для 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  <w:proofErr w:type="gramEnd"/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разминки.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Самостоятельные занятия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общеразвивающими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и здоровье формирующими физическими упражнениями: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выбирать гимнастические упражнения для формирования стопы, </w:t>
      </w: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осанки</w:t>
      </w:r>
      <w:proofErr w:type="gram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в положении стоя, сидя и при ходьбе, упражнения для развития гибкости и координации;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эстафеты, строевые упражнения: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Физическое совершенствование.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осваивать технику выполнения гимнастических упражнений для формирования опорно-двигательного аппарата, включая гимнастический шаг, мягкий бег; 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общего образования, и развития силы, основанной на удержании собственного веса;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вперёд, назад, с поворотом в обе стороны;</w:t>
      </w:r>
    </w:p>
    <w:p w:rsidR="007720FC" w:rsidRPr="000247DE" w:rsidRDefault="003D5729">
      <w:pPr>
        <w:spacing w:after="0" w:line="264" w:lineRule="auto"/>
        <w:ind w:firstLine="600"/>
        <w:jc w:val="both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 xml:space="preserve">осваивать способы игровой деятельности. </w:t>
      </w:r>
    </w:p>
    <w:p w:rsidR="007720FC" w:rsidRPr="000247DE" w:rsidRDefault="007720FC">
      <w:pPr>
        <w:spacing w:after="0" w:line="264" w:lineRule="auto"/>
        <w:ind w:left="120"/>
        <w:jc w:val="both"/>
        <w:rPr>
          <w:lang w:val="ru-RU"/>
        </w:rPr>
      </w:pPr>
    </w:p>
    <w:p w:rsidR="007720FC" w:rsidRPr="000247DE" w:rsidRDefault="007720FC">
      <w:pPr>
        <w:rPr>
          <w:lang w:val="ru-RU"/>
        </w:rPr>
        <w:sectPr w:rsidR="007720FC" w:rsidRPr="000247DE">
          <w:pgSz w:w="11906" w:h="16383"/>
          <w:pgMar w:top="1134" w:right="850" w:bottom="1134" w:left="1701" w:header="720" w:footer="720" w:gutter="0"/>
          <w:cols w:space="720"/>
        </w:sectPr>
      </w:pPr>
    </w:p>
    <w:p w:rsidR="007720FC" w:rsidRPr="00CA7E06" w:rsidRDefault="003D5729">
      <w:pPr>
        <w:spacing w:after="0"/>
        <w:ind w:left="120"/>
        <w:rPr>
          <w:lang w:val="ru-RU"/>
        </w:rPr>
      </w:pPr>
      <w:bookmarkStart w:id="9" w:name="block-30679205"/>
      <w:bookmarkEnd w:id="5"/>
      <w:r w:rsidRPr="000247D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CA7E06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7720FC" w:rsidRPr="00DC7EF8" w:rsidRDefault="007720FC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Ind w:w="-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5"/>
        <w:gridCol w:w="4171"/>
        <w:gridCol w:w="946"/>
        <w:gridCol w:w="2173"/>
        <w:gridCol w:w="2238"/>
        <w:gridCol w:w="3595"/>
      </w:tblGrid>
      <w:tr w:rsidR="00635762" w:rsidTr="00DC7EF8">
        <w:trPr>
          <w:trHeight w:val="144"/>
          <w:tblCellSpacing w:w="20" w:type="nil"/>
        </w:trPr>
        <w:tc>
          <w:tcPr>
            <w:tcW w:w="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5762" w:rsidRDefault="00635762" w:rsidP="00130790">
            <w:pPr>
              <w:spacing w:after="0"/>
              <w:ind w:left="135"/>
            </w:pPr>
          </w:p>
        </w:tc>
        <w:tc>
          <w:tcPr>
            <w:tcW w:w="38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5762" w:rsidRDefault="00635762" w:rsidP="001307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7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5762" w:rsidRDefault="00635762" w:rsidP="00130790">
            <w:pPr>
              <w:spacing w:after="0"/>
              <w:ind w:left="135"/>
            </w:pPr>
          </w:p>
        </w:tc>
      </w:tr>
      <w:tr w:rsidR="00635762" w:rsidTr="00DC7E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5762" w:rsidRDefault="00635762" w:rsidP="001307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5762" w:rsidRDefault="00635762" w:rsidP="00130790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5762" w:rsidRDefault="00635762" w:rsidP="00130790">
            <w:pPr>
              <w:spacing w:after="0"/>
              <w:ind w:left="135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5762" w:rsidRDefault="00635762" w:rsidP="00130790">
            <w:pPr>
              <w:spacing w:after="0"/>
              <w:ind w:left="135"/>
            </w:pP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5762" w:rsidRDefault="00635762" w:rsidP="001307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5762" w:rsidRDefault="00635762" w:rsidP="00130790"/>
        </w:tc>
      </w:tr>
      <w:tr w:rsidR="00635762" w:rsidRPr="0044247B" w:rsidTr="00DC7E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5762" w:rsidRPr="00043531" w:rsidRDefault="00635762" w:rsidP="00130790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35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635762" w:rsidTr="00DC7EF8">
        <w:trPr>
          <w:trHeight w:val="144"/>
          <w:tblCellSpacing w:w="20" w:type="nil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:rsidR="00635762" w:rsidRPr="00E6094F" w:rsidRDefault="007B6A9A" w:rsidP="00BA5B34">
            <w:pPr>
              <w:rPr>
                <w:rFonts w:ascii="Times New Roman" w:hAnsi="Times New Roman"/>
                <w:color w:val="000000"/>
                <w:sz w:val="24"/>
              </w:rPr>
            </w:pPr>
            <w:r w:rsidRPr="007B6A9A">
              <w:rPr>
                <w:rFonts w:ascii="Times New Roman" w:hAnsi="Times New Roman"/>
                <w:color w:val="000000"/>
                <w:sz w:val="24"/>
              </w:rPr>
              <w:t>https://resh.edu.ru/subject/9/1/</w:t>
            </w:r>
            <w:r w:rsidR="00BA5B34" w:rsidRPr="00BA5B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35762" w:rsidTr="00DC7E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5762" w:rsidRDefault="00635762" w:rsidP="00130790"/>
        </w:tc>
      </w:tr>
      <w:tr w:rsidR="00635762" w:rsidTr="00DC7E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635762" w:rsidTr="00DC7EF8">
        <w:trPr>
          <w:trHeight w:val="144"/>
          <w:tblCellSpacing w:w="20" w:type="nil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</w:t>
            </w:r>
            <w:proofErr w:type="spellStart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общеразвивающими</w:t>
            </w:r>
            <w:proofErr w:type="spellEnd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:rsidR="00635762" w:rsidRDefault="007B6A9A" w:rsidP="00130790">
            <w:pPr>
              <w:spacing w:after="0"/>
              <w:ind w:left="135"/>
            </w:pPr>
            <w:r w:rsidRPr="007B6A9A">
              <w:rPr>
                <w:rFonts w:ascii="Times New Roman" w:hAnsi="Times New Roman"/>
                <w:color w:val="000000"/>
                <w:sz w:val="24"/>
              </w:rPr>
              <w:t>https://resh.edu.ru/subject/9/1/</w:t>
            </w:r>
          </w:p>
        </w:tc>
      </w:tr>
      <w:tr w:rsidR="00635762" w:rsidTr="00DC7EF8">
        <w:trPr>
          <w:trHeight w:val="144"/>
          <w:tblCellSpacing w:w="20" w:type="nil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635762" w:rsidRPr="00043531" w:rsidRDefault="00635762" w:rsidP="00130790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:rsidR="00635762" w:rsidRDefault="007B6A9A" w:rsidP="00130790">
            <w:pPr>
              <w:spacing w:after="0"/>
              <w:ind w:left="135"/>
            </w:pPr>
            <w:r w:rsidRPr="007B6A9A">
              <w:rPr>
                <w:rFonts w:ascii="Times New Roman" w:hAnsi="Times New Roman"/>
                <w:color w:val="000000"/>
                <w:sz w:val="24"/>
              </w:rPr>
              <w:t>https://resh.edu.ru/subject/9/1/</w:t>
            </w:r>
          </w:p>
        </w:tc>
      </w:tr>
      <w:tr w:rsidR="00635762" w:rsidTr="00DC7EF8">
        <w:trPr>
          <w:trHeight w:val="144"/>
          <w:tblCellSpacing w:w="20" w:type="nil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:rsidR="00635762" w:rsidRDefault="007B6A9A" w:rsidP="00130790">
            <w:pPr>
              <w:spacing w:after="0"/>
              <w:ind w:left="135"/>
            </w:pPr>
            <w:r w:rsidRPr="007B6A9A">
              <w:rPr>
                <w:rFonts w:ascii="Times New Roman" w:hAnsi="Times New Roman"/>
                <w:color w:val="000000"/>
                <w:sz w:val="24"/>
              </w:rPr>
              <w:t>https://resh.edu.ru/subject/9/1/</w:t>
            </w:r>
          </w:p>
        </w:tc>
      </w:tr>
      <w:tr w:rsidR="00635762" w:rsidTr="00DC7E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5762" w:rsidRDefault="00635762" w:rsidP="00130790"/>
        </w:tc>
      </w:tr>
      <w:tr w:rsidR="00635762" w:rsidTr="00DC7E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635762" w:rsidTr="00DC7E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7B6A9A" w:rsidTr="00DC7EF8">
        <w:trPr>
          <w:trHeight w:val="144"/>
          <w:tblCellSpacing w:w="20" w:type="nil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  <w:ind w:left="135"/>
              <w:jc w:val="center"/>
            </w:pP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  <w:ind w:left="135"/>
              <w:jc w:val="center"/>
            </w:pPr>
          </w:p>
        </w:tc>
        <w:tc>
          <w:tcPr>
            <w:tcW w:w="3727" w:type="dxa"/>
            <w:tcMar>
              <w:top w:w="50" w:type="dxa"/>
              <w:left w:w="100" w:type="dxa"/>
            </w:tcMar>
          </w:tcPr>
          <w:p w:rsidR="007B6A9A" w:rsidRDefault="007B6A9A" w:rsidP="007B6A9A">
            <w:pPr>
              <w:spacing w:after="0"/>
              <w:ind w:left="135"/>
            </w:pPr>
            <w:r w:rsidRPr="00F57931">
              <w:t>https://resh.edu.ru/subject/9/1/</w:t>
            </w:r>
          </w:p>
        </w:tc>
      </w:tr>
      <w:tr w:rsidR="007B6A9A" w:rsidTr="00DC7EF8">
        <w:trPr>
          <w:trHeight w:val="144"/>
          <w:tblCellSpacing w:w="20" w:type="nil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7B6A9A" w:rsidRPr="00043531" w:rsidRDefault="007B6A9A" w:rsidP="007B6A9A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Игры и игровые задания, спортивные эстафеты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  <w:ind w:left="135"/>
              <w:jc w:val="center"/>
            </w:pP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  <w:ind w:left="135"/>
              <w:jc w:val="center"/>
            </w:pPr>
          </w:p>
        </w:tc>
        <w:tc>
          <w:tcPr>
            <w:tcW w:w="3727" w:type="dxa"/>
            <w:tcMar>
              <w:top w:w="50" w:type="dxa"/>
              <w:left w:w="100" w:type="dxa"/>
            </w:tcMar>
          </w:tcPr>
          <w:p w:rsidR="007B6A9A" w:rsidRDefault="007B6A9A" w:rsidP="007B6A9A">
            <w:pPr>
              <w:spacing w:after="0"/>
              <w:ind w:left="135"/>
            </w:pPr>
            <w:r w:rsidRPr="00F57931">
              <w:t>https://resh.edu.ru/subject/9/1/</w:t>
            </w:r>
          </w:p>
        </w:tc>
      </w:tr>
      <w:tr w:rsidR="007B6A9A" w:rsidTr="00DC7EF8">
        <w:trPr>
          <w:trHeight w:val="144"/>
          <w:tblCellSpacing w:w="20" w:type="nil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  <w:ind w:left="135"/>
              <w:jc w:val="center"/>
            </w:pP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:rsidR="007B6A9A" w:rsidRDefault="007B6A9A" w:rsidP="007B6A9A">
            <w:pPr>
              <w:spacing w:after="0"/>
              <w:ind w:left="135"/>
              <w:jc w:val="center"/>
            </w:pPr>
          </w:p>
        </w:tc>
        <w:tc>
          <w:tcPr>
            <w:tcW w:w="3727" w:type="dxa"/>
            <w:tcMar>
              <w:top w:w="50" w:type="dxa"/>
              <w:left w:w="100" w:type="dxa"/>
            </w:tcMar>
          </w:tcPr>
          <w:p w:rsidR="007B6A9A" w:rsidRDefault="007B6A9A" w:rsidP="007B6A9A">
            <w:pPr>
              <w:spacing w:after="0"/>
              <w:ind w:left="135"/>
            </w:pPr>
            <w:r w:rsidRPr="00F57931">
              <w:t>https://resh.edu.ru/subject/9/1/</w:t>
            </w:r>
          </w:p>
        </w:tc>
      </w:tr>
      <w:tr w:rsidR="00635762" w:rsidTr="00DC7E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5762" w:rsidRDefault="00635762" w:rsidP="00130790"/>
        </w:tc>
      </w:tr>
      <w:tr w:rsidR="00635762" w:rsidTr="00DC7E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635762" w:rsidTr="00DC7EF8">
        <w:trPr>
          <w:trHeight w:val="144"/>
          <w:tblCellSpacing w:w="20" w:type="nil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</w:p>
        </w:tc>
        <w:tc>
          <w:tcPr>
            <w:tcW w:w="2375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</w:p>
        </w:tc>
        <w:tc>
          <w:tcPr>
            <w:tcW w:w="3727" w:type="dxa"/>
            <w:tcMar>
              <w:top w:w="50" w:type="dxa"/>
              <w:left w:w="100" w:type="dxa"/>
            </w:tcMar>
            <w:vAlign w:val="center"/>
          </w:tcPr>
          <w:p w:rsidR="00635762" w:rsidRDefault="007B6A9A" w:rsidP="00130790">
            <w:pPr>
              <w:spacing w:after="0"/>
              <w:ind w:left="135"/>
            </w:pPr>
            <w:r w:rsidRPr="007B6A9A">
              <w:rPr>
                <w:rFonts w:ascii="Times New Roman" w:hAnsi="Times New Roman"/>
                <w:color w:val="000000"/>
                <w:sz w:val="24"/>
              </w:rPr>
              <w:t>https://resh.edu.ru/subject/9/1/</w:t>
            </w:r>
          </w:p>
        </w:tc>
      </w:tr>
      <w:tr w:rsidR="00635762" w:rsidTr="00DC7E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35762" w:rsidRDefault="00635762" w:rsidP="001307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5762" w:rsidRDefault="00635762" w:rsidP="00130790"/>
        </w:tc>
      </w:tr>
      <w:tr w:rsidR="00DC7EF8" w:rsidTr="00DC7E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EF8" w:rsidRPr="00DC7EF8" w:rsidRDefault="00DC7EF8" w:rsidP="00DC7EF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524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7EF8" w:rsidRDefault="00DC7EF8" w:rsidP="00DC7EF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524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C7EF8" w:rsidRDefault="00DC7EF8" w:rsidP="00DC7EF8"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43" w:type="dxa"/>
            <w:vAlign w:val="center"/>
          </w:tcPr>
          <w:p w:rsidR="00DC7EF8" w:rsidRDefault="00DC7EF8" w:rsidP="00DC7EF8"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727" w:type="dxa"/>
            <w:vAlign w:val="center"/>
          </w:tcPr>
          <w:p w:rsidR="00DC7EF8" w:rsidRDefault="00DC7EF8" w:rsidP="00DC7EF8"/>
        </w:tc>
      </w:tr>
    </w:tbl>
    <w:p w:rsidR="007720FC" w:rsidRDefault="007720FC">
      <w:pPr>
        <w:sectPr w:rsidR="007720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4133" w:rsidRPr="00275DA1" w:rsidRDefault="001B4133" w:rsidP="001B4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10" w:name="block-30679206"/>
      <w:bookmarkEnd w:id="9"/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На изучение рабочей программы по предмету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Физическая культура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в </w:t>
      </w:r>
      <w:r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классе отводится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3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99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Согласно Производственно-календарному графику и учебному плану МБОУ «Лицей экономический №71» </w:t>
      </w:r>
      <w:r w:rsidRPr="0080657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202</w:t>
      </w:r>
      <w:r w:rsidR="00806577" w:rsidRPr="0080657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80657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202</w:t>
      </w:r>
      <w:r w:rsidR="00806577" w:rsidRPr="0080657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 год, фактическое количество часов на изучение предмета «</w:t>
      </w:r>
      <w:r w:rsidR="00ED27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Физическая культура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в </w:t>
      </w:r>
      <w:r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Pr="0049052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 w:rsidR="0049052E" w:rsidRPr="0049052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99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49052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 </w:t>
      </w:r>
      <w:r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>
        <w:rPr>
          <w:rFonts w:ascii="Times New Roman" w:eastAsia="Batang" w:hAnsi="Times New Roman" w:cs="Times New Roman"/>
          <w:sz w:val="28"/>
          <w:szCs w:val="28"/>
          <w:lang w:val="ru-RU" w:eastAsia="ru-RU"/>
        </w:rPr>
        <w:t>.</w:t>
      </w:r>
    </w:p>
    <w:p w:rsidR="001B4133" w:rsidRDefault="001B4133" w:rsidP="001B4133">
      <w:pPr>
        <w:rPr>
          <w:lang w:val="ru-RU"/>
        </w:rPr>
      </w:pPr>
    </w:p>
    <w:p w:rsidR="007720FC" w:rsidRPr="001B4133" w:rsidRDefault="003D5729">
      <w:pPr>
        <w:spacing w:after="0"/>
        <w:ind w:left="120"/>
        <w:rPr>
          <w:lang w:val="ru-RU"/>
        </w:rPr>
      </w:pPr>
      <w:r w:rsidRPr="001B4133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 w:rsidR="001B4133">
        <w:rPr>
          <w:rFonts w:ascii="Times New Roman" w:hAnsi="Times New Roman"/>
          <w:b/>
          <w:color w:val="000000"/>
          <w:sz w:val="28"/>
          <w:lang w:val="ru-RU"/>
        </w:rPr>
        <w:t>ПО ПРЕДМЕТУ «ФИЗИЧЕСКАЯ КУЛЬТУРА»</w:t>
      </w:r>
    </w:p>
    <w:p w:rsidR="007720FC" w:rsidRDefault="003D572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B41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1</w:t>
      </w:r>
      <w:r w:rsidR="00ED2753">
        <w:rPr>
          <w:rFonts w:ascii="Times New Roman" w:hAnsi="Times New Roman"/>
          <w:b/>
          <w:color w:val="000000"/>
          <w:sz w:val="28"/>
          <w:lang w:val="ru-RU"/>
        </w:rPr>
        <w:t xml:space="preserve"> «___»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528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812"/>
        <w:gridCol w:w="144"/>
        <w:gridCol w:w="2914"/>
        <w:gridCol w:w="1256"/>
        <w:gridCol w:w="211"/>
        <w:gridCol w:w="1261"/>
        <w:gridCol w:w="582"/>
        <w:gridCol w:w="1253"/>
        <w:gridCol w:w="732"/>
        <w:gridCol w:w="1178"/>
        <w:gridCol w:w="239"/>
        <w:gridCol w:w="1090"/>
        <w:gridCol w:w="1178"/>
        <w:gridCol w:w="684"/>
        <w:gridCol w:w="746"/>
      </w:tblGrid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305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5295" w:type="dxa"/>
            <w:gridSpan w:val="6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1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6577" w:rsidRDefault="00806577" w:rsidP="00806577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vMerge w:val="restart"/>
            <w:tcMar>
              <w:top w:w="50" w:type="dxa"/>
              <w:left w:w="100" w:type="dxa"/>
            </w:tcMar>
          </w:tcPr>
          <w:p w:rsidR="00806577" w:rsidRDefault="00806577" w:rsidP="0080657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6577" w:rsidRDefault="00806577" w:rsidP="00DE357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6577" w:rsidRDefault="00806577" w:rsidP="00F61302"/>
        </w:tc>
        <w:tc>
          <w:tcPr>
            <w:tcW w:w="3058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6577" w:rsidRDefault="00806577" w:rsidP="00F61302"/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1417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6577" w:rsidRDefault="00806577" w:rsidP="00F61302"/>
        </w:tc>
        <w:tc>
          <w:tcPr>
            <w:tcW w:w="2268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6577" w:rsidRDefault="00806577" w:rsidP="00F61302"/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85500D" w:rsidRDefault="00806577" w:rsidP="00DE3572">
            <w:pPr>
              <w:spacing w:after="0"/>
              <w:ind w:left="135"/>
              <w:rPr>
                <w:lang w:val="ru-RU"/>
              </w:rPr>
            </w:pPr>
            <w:r w:rsidRPr="0085500D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спорт. Классификация физических упражнений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8550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Распорядок дня и личная гигиена.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  <w:proofErr w:type="spell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при занятиях физической культурой в зале, на улице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движения. Гимнастика. Общие принципы выполнения гимнастических </w:t>
            </w: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упражнений.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физической культуры и спорта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разделы урока. Исходные положения в физических упражнениях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подбора одежды для занятий физической культурой,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оборудованием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школе</w:t>
            </w:r>
            <w:proofErr w:type="spell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основных строевых команд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</w:t>
            </w: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Составление комплекса упражнений для утренней зарядки, физкультминуток.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Дневник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оздоровительных упражнений и комплексов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Самоконтроль: техника дыхания и выполнения физических упражнений; внешние признаки утомления во время занятий физической культурой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музыкально-сценических и ролевых подвижных игр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эстафет с элементами соревновательной деятельности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выполнение игровых заданий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движений</w:t>
            </w:r>
            <w:proofErr w:type="spell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шага</w:t>
            </w:r>
            <w:proofErr w:type="spell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приставные шаги вперёд, в сторону на полной стопе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продвижением вперёд на носках, пятках, на полной стопе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наклоном туловища вперед, в сторону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гимнастического бега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небольших прыжков в полном приседе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и развития опорно-двигательного аппарата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ошибки при выполнении упражнений для формирования и развития опорно-двигательного аппарата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стопы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голеностопного сустава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эластичности мышц стопы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</w:t>
            </w:r>
            <w:proofErr w:type="spellStart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выворотности</w:t>
            </w:r>
            <w:proofErr w:type="spellEnd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стоп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стопы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растяжки </w:t>
            </w: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задней поверхности бедра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брюшного пресса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спины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разогревания мышц спины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гибкости позвоночника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плечевого пояса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различных видов ходьбы для развития координации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бега для развития координации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подскоков и прыжков через скакалку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баланс, передача, отбивы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шагов</w:t>
            </w:r>
            <w:proofErr w:type="spell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кистью руки скакалки, сложенной вчетверо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вдвое сложенной скакалки в лицевой, боковой, горизонтальной плоскостях</w:t>
            </w:r>
            <w:proofErr w:type="gram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вращения скакалки в боковой </w:t>
            </w: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 справа налево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повороты, прыжки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равновесия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музыкально-сценических играх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игры с элементами гимнастических упражнений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проведения ролевых подвижных игр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навыков участия в </w:t>
            </w:r>
            <w:proofErr w:type="spellStart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общеразвивающих</w:t>
            </w:r>
            <w:proofErr w:type="spellEnd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играх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гимнастических </w:t>
            </w: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упражнений в игровой деятельности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выполнения гимнастических упражнений в </w:t>
            </w:r>
            <w:proofErr w:type="spellStart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общеразвивающих</w:t>
            </w:r>
            <w:proofErr w:type="spellEnd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играх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передача образа движением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соблюдение музыкального ритма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восприятие образа через музыку и движение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игровые задания по ролям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5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гибкости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F61302">
            <w:pPr>
              <w:spacing w:after="0"/>
              <w:ind w:left="135"/>
            </w:pPr>
          </w:p>
        </w:tc>
      </w:tr>
      <w:tr w:rsidR="00806577" w:rsidTr="00806577">
        <w:trPr>
          <w:gridAfter w:val="2"/>
          <w:wAfter w:w="1430" w:type="dxa"/>
          <w:trHeight w:val="144"/>
          <w:tblCellSpacing w:w="20" w:type="nil"/>
        </w:trPr>
        <w:tc>
          <w:tcPr>
            <w:tcW w:w="4870" w:type="dxa"/>
            <w:gridSpan w:val="3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</w:t>
            </w: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ные на тестирование координационно-скоростных способностей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3685" w:type="dxa"/>
            <w:gridSpan w:val="4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</w:tr>
      <w:tr w:rsidR="00806577" w:rsidTr="00806577">
        <w:trPr>
          <w:trHeight w:val="144"/>
          <w:tblCellSpacing w:w="20" w:type="nil"/>
        </w:trPr>
        <w:tc>
          <w:tcPr>
            <w:tcW w:w="1956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70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806577" w:rsidRPr="0044247B" w:rsidRDefault="00806577" w:rsidP="00DE3572">
            <w:pPr>
              <w:spacing w:after="0"/>
              <w:ind w:left="135"/>
              <w:rPr>
                <w:lang w:val="ru-RU"/>
              </w:rPr>
            </w:pPr>
            <w:r w:rsidRPr="0044247B">
              <w:rPr>
                <w:rFonts w:ascii="Times New Roman" w:hAnsi="Times New Roman"/>
                <w:color w:val="000000"/>
                <w:sz w:val="24"/>
                <w:lang w:val="ru-RU"/>
              </w:rPr>
              <w:t>Игры с гимнастическим предметом</w:t>
            </w:r>
          </w:p>
          <w:p w:rsidR="00806577" w:rsidRPr="00806577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игр с гимнастическим предметом</w:t>
            </w:r>
          </w:p>
        </w:tc>
        <w:tc>
          <w:tcPr>
            <w:tcW w:w="5217" w:type="dxa"/>
            <w:gridSpan w:val="6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8065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29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862" w:type="dxa"/>
            <w:gridSpan w:val="2"/>
            <w:vMerge w:val="restart"/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746" w:type="dxa"/>
            <w:tcBorders>
              <w:top w:val="nil"/>
            </w:tcBorders>
          </w:tcPr>
          <w:p w:rsidR="00806577" w:rsidRDefault="00806577" w:rsidP="00DE3572"/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vMerge/>
            <w:tcMar>
              <w:top w:w="50" w:type="dxa"/>
              <w:left w:w="100" w:type="dxa"/>
            </w:tcMar>
            <w:vAlign w:val="center"/>
          </w:tcPr>
          <w:p w:rsidR="00806577" w:rsidRDefault="00806577" w:rsidP="00DE3572"/>
        </w:tc>
        <w:tc>
          <w:tcPr>
            <w:tcW w:w="4170" w:type="dxa"/>
            <w:gridSpan w:val="2"/>
            <w:vMerge/>
            <w:tcMar>
              <w:top w:w="50" w:type="dxa"/>
              <w:left w:w="100" w:type="dxa"/>
            </w:tcMar>
            <w:vAlign w:val="center"/>
          </w:tcPr>
          <w:p w:rsidR="00806577" w:rsidRDefault="00806577" w:rsidP="00DE3572"/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329" w:type="dxa"/>
            <w:gridSpan w:val="2"/>
            <w:vMerge/>
            <w:tcMar>
              <w:top w:w="50" w:type="dxa"/>
              <w:left w:w="100" w:type="dxa"/>
            </w:tcMar>
            <w:vAlign w:val="center"/>
          </w:tcPr>
          <w:p w:rsidR="00806577" w:rsidRDefault="00806577" w:rsidP="00DE3572"/>
        </w:tc>
        <w:tc>
          <w:tcPr>
            <w:tcW w:w="1862" w:type="dxa"/>
            <w:gridSpan w:val="2"/>
            <w:vMerge/>
          </w:tcPr>
          <w:p w:rsidR="00806577" w:rsidRDefault="00806577" w:rsidP="00DE3572"/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спортивных эстафетах с гимнастическими предметами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скакалкой</w:t>
            </w:r>
            <w:proofErr w:type="spellEnd"/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(мячом)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(скакалкой)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построении</w:t>
            </w:r>
            <w:proofErr w:type="spellEnd"/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при передвижении, перестроении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стопы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осанки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гибкости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координации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брюшного пресса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спины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гимнастических упражнений партерной разминки для укрепления мышц ног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комбинаций упражнений общей разминки для подготовки к физическим нагрузкам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для укрепления голеностопных суставов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наклоны туловища вперед, назад и в стороны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гимнастической разминки у опоры: </w:t>
            </w:r>
            <w:proofErr w:type="spellStart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полуприседы</w:t>
            </w:r>
            <w:proofErr w:type="spellEnd"/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с отведение ноги вперед, назад, в сторону, не отрывая от носка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приставные шаги в сторону и поворот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выталкивание соперника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 грудь в грудь руки за спиной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соперника, сидя спина к спине, ноги в упор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спортивных упражнений на </w:t>
            </w:r>
            <w:proofErr w:type="spellStart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перетягивание</w:t>
            </w:r>
            <w:proofErr w:type="spellEnd"/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соперника в свою сторону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одной рукой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двумя руками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упражнений к выполнению шпагатов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упражнений к выполнению упражнения «мост».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кувырок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спортивной борьбы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  <w:tr w:rsidR="00806577" w:rsidTr="00806577">
        <w:trPr>
          <w:gridAfter w:val="1"/>
          <w:wAfter w:w="746" w:type="dxa"/>
          <w:trHeight w:val="144"/>
          <w:tblCellSpacing w:w="20" w:type="nil"/>
        </w:trPr>
        <w:tc>
          <w:tcPr>
            <w:tcW w:w="1956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Pr="00043531" w:rsidRDefault="00806577" w:rsidP="00DE3572">
            <w:pPr>
              <w:spacing w:after="0"/>
              <w:ind w:left="135"/>
              <w:rPr>
                <w:lang w:val="ru-RU"/>
              </w:rPr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КОЛИЧЕСТВО ЧАСОВ ПО ПРОГРАММЕ</w:t>
            </w:r>
          </w:p>
        </w:tc>
        <w:tc>
          <w:tcPr>
            <w:tcW w:w="417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 w:rsidRPr="000435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472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/>
        </w:tc>
        <w:tc>
          <w:tcPr>
            <w:tcW w:w="1329" w:type="dxa"/>
            <w:gridSpan w:val="2"/>
            <w:tcMar>
              <w:top w:w="50" w:type="dxa"/>
              <w:left w:w="100" w:type="dxa"/>
            </w:tcMar>
            <w:vAlign w:val="center"/>
          </w:tcPr>
          <w:p w:rsidR="00806577" w:rsidRDefault="00806577" w:rsidP="00DE3572">
            <w:pPr>
              <w:spacing w:after="0"/>
              <w:ind w:left="135"/>
            </w:pPr>
          </w:p>
        </w:tc>
        <w:tc>
          <w:tcPr>
            <w:tcW w:w="1862" w:type="dxa"/>
            <w:gridSpan w:val="2"/>
          </w:tcPr>
          <w:p w:rsidR="00806577" w:rsidRDefault="00806577" w:rsidP="00DE3572">
            <w:pPr>
              <w:spacing w:after="0"/>
              <w:ind w:left="135"/>
            </w:pPr>
          </w:p>
        </w:tc>
      </w:tr>
    </w:tbl>
    <w:p w:rsidR="00704EBC" w:rsidRDefault="00704EBC">
      <w:pPr>
        <w:spacing w:after="0"/>
        <w:ind w:left="120"/>
        <w:rPr>
          <w:lang w:val="ru-RU"/>
        </w:rPr>
      </w:pPr>
    </w:p>
    <w:p w:rsidR="00704EBC" w:rsidRDefault="00704EBC">
      <w:pPr>
        <w:spacing w:after="0"/>
        <w:ind w:left="120"/>
        <w:rPr>
          <w:lang w:val="ru-RU"/>
        </w:rPr>
      </w:pPr>
    </w:p>
    <w:p w:rsidR="00ED2753" w:rsidRPr="00704EBC" w:rsidRDefault="00704EB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704EBC">
        <w:rPr>
          <w:rFonts w:ascii="Times New Roman" w:hAnsi="Times New Roman" w:cs="Times New Roman"/>
          <w:sz w:val="28"/>
          <w:szCs w:val="28"/>
          <w:lang w:val="ru-RU"/>
        </w:rPr>
        <w:t>Учитель: _____________________________/_________________________________________________/</w:t>
      </w:r>
    </w:p>
    <w:p w:rsidR="007720FC" w:rsidRDefault="007720FC">
      <w:pPr>
        <w:rPr>
          <w:lang w:val="ru-RU"/>
        </w:rPr>
      </w:pPr>
    </w:p>
    <w:p w:rsidR="00AC48EA" w:rsidRDefault="00AC48EA">
      <w:pPr>
        <w:rPr>
          <w:lang w:val="ru-RU"/>
        </w:rPr>
      </w:pPr>
    </w:p>
    <w:p w:rsidR="00AC48EA" w:rsidRDefault="00AC48EA">
      <w:pPr>
        <w:rPr>
          <w:lang w:val="ru-RU"/>
        </w:rPr>
      </w:pPr>
    </w:p>
    <w:p w:rsidR="00AC48EA" w:rsidRDefault="00AC48EA">
      <w:pPr>
        <w:rPr>
          <w:lang w:val="ru-RU"/>
        </w:rPr>
      </w:pPr>
    </w:p>
    <w:p w:rsidR="00AC48EA" w:rsidRDefault="00AC48EA">
      <w:pPr>
        <w:rPr>
          <w:lang w:val="ru-RU"/>
        </w:rPr>
      </w:pPr>
    </w:p>
    <w:p w:rsidR="00AC48EA" w:rsidRDefault="00AC48EA">
      <w:pPr>
        <w:rPr>
          <w:lang w:val="ru-RU"/>
        </w:rPr>
      </w:pPr>
    </w:p>
    <w:p w:rsidR="00AC48EA" w:rsidRDefault="00AC48EA">
      <w:pPr>
        <w:rPr>
          <w:lang w:val="ru-RU"/>
        </w:rPr>
      </w:pPr>
    </w:p>
    <w:p w:rsidR="00AC48EA" w:rsidRDefault="00AC48EA">
      <w:pPr>
        <w:rPr>
          <w:lang w:val="ru-RU"/>
        </w:rPr>
      </w:pPr>
    </w:p>
    <w:p w:rsidR="00AC48EA" w:rsidRDefault="00AC48EA">
      <w:pPr>
        <w:rPr>
          <w:lang w:val="ru-RU"/>
        </w:rPr>
      </w:pPr>
    </w:p>
    <w:p w:rsidR="00AC48EA" w:rsidRDefault="00AC48EA">
      <w:pPr>
        <w:rPr>
          <w:lang w:val="ru-RU"/>
        </w:rPr>
      </w:pPr>
    </w:p>
    <w:p w:rsidR="00AC48EA" w:rsidRPr="00704EBC" w:rsidRDefault="00AC48EA">
      <w:pPr>
        <w:rPr>
          <w:lang w:val="ru-RU"/>
        </w:rPr>
        <w:sectPr w:rsidR="00AC48EA" w:rsidRPr="00704E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20FC" w:rsidRPr="00ED2753" w:rsidRDefault="003D5729">
      <w:pPr>
        <w:spacing w:after="0"/>
        <w:ind w:left="120"/>
        <w:rPr>
          <w:lang w:val="ru-RU"/>
        </w:rPr>
      </w:pPr>
      <w:bookmarkStart w:id="11" w:name="block-30679207"/>
      <w:bookmarkEnd w:id="10"/>
      <w:r w:rsidRPr="00ED275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720FC" w:rsidRPr="00704EBC" w:rsidRDefault="003D5729">
      <w:pPr>
        <w:spacing w:after="0" w:line="480" w:lineRule="auto"/>
        <w:ind w:left="120"/>
        <w:rPr>
          <w:lang w:val="ru-RU"/>
        </w:rPr>
      </w:pPr>
      <w:r w:rsidRPr="00704EB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720FC" w:rsidRPr="00635762" w:rsidRDefault="003D5729" w:rsidP="009A4FB8">
      <w:pPr>
        <w:spacing w:after="0" w:line="480" w:lineRule="auto"/>
        <w:ind w:left="120"/>
        <w:rPr>
          <w:lang w:val="ru-RU"/>
        </w:rPr>
      </w:pPr>
      <w:r w:rsidRPr="000247DE">
        <w:rPr>
          <w:rFonts w:ascii="Times New Roman" w:hAnsi="Times New Roman"/>
          <w:color w:val="000000"/>
          <w:sz w:val="28"/>
          <w:lang w:val="ru-RU"/>
        </w:rPr>
        <w:t>• Физическая культура, 1-4 класс/ Лях В.И., Акционерное общество «Издательство «Просвещение»</w:t>
      </w:r>
      <w:r w:rsidRPr="000247DE">
        <w:rPr>
          <w:sz w:val="28"/>
          <w:lang w:val="ru-RU"/>
        </w:rPr>
        <w:br/>
      </w:r>
      <w:bookmarkStart w:id="12" w:name="f056fd23-2f41-4129-8da1-d467aa21439d"/>
      <w:r w:rsidRPr="000247DE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культура, 1-4 класс/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Шаулин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В.Н., Комаров А.В., Назарова И.Г. и др., Общество с ограниченной ответственностью </w:t>
      </w:r>
      <w:r w:rsidRPr="00635762">
        <w:rPr>
          <w:rFonts w:ascii="Times New Roman" w:hAnsi="Times New Roman"/>
          <w:color w:val="000000"/>
          <w:sz w:val="28"/>
          <w:lang w:val="ru-RU"/>
        </w:rPr>
        <w:t>«Развивающее обучение»; Акционерное общество «Издательство «Просвещение»</w:t>
      </w:r>
      <w:bookmarkEnd w:id="12"/>
    </w:p>
    <w:p w:rsidR="007720FC" w:rsidRPr="000247DE" w:rsidRDefault="003D5729">
      <w:pPr>
        <w:spacing w:after="0" w:line="480" w:lineRule="auto"/>
        <w:ind w:left="120"/>
        <w:rPr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720FC" w:rsidRPr="000247DE" w:rsidRDefault="003D5729">
      <w:pPr>
        <w:spacing w:after="0" w:line="480" w:lineRule="auto"/>
        <w:ind w:left="120"/>
        <w:rPr>
          <w:lang w:val="ru-RU"/>
        </w:rPr>
      </w:pPr>
      <w:proofErr w:type="gramStart"/>
      <w:r w:rsidRPr="000247DE">
        <w:rPr>
          <w:rFonts w:ascii="Times New Roman" w:hAnsi="Times New Roman"/>
          <w:color w:val="000000"/>
          <w:sz w:val="28"/>
          <w:lang w:val="ru-RU"/>
        </w:rPr>
        <w:t>Физическая культура, 1-4 класс/Матвеев А.П., Акционерное общество «Издательство «Просвещение»;</w:t>
      </w:r>
      <w:r w:rsidRPr="000247DE">
        <w:rPr>
          <w:sz w:val="28"/>
          <w:lang w:val="ru-RU"/>
        </w:rPr>
        <w:br/>
      </w:r>
      <w:r w:rsidRPr="000247DE">
        <w:rPr>
          <w:rFonts w:ascii="Times New Roman" w:hAnsi="Times New Roman"/>
          <w:color w:val="000000"/>
          <w:sz w:val="28"/>
          <w:lang w:val="ru-RU"/>
        </w:rPr>
        <w:t xml:space="preserve"> Физическая культура, 1-4 класс/ Петрова Т.В., Копылов Ю.А., Полянская Н.В. и другие, Общество с ограниченной ответственностью «Издательский центр ВЕНТАНА-ГРАФ»; Акционерное общество «Издательство Просвещение»;</w:t>
      </w:r>
      <w:r w:rsidRPr="000247DE">
        <w:rPr>
          <w:sz w:val="28"/>
          <w:lang w:val="ru-RU"/>
        </w:rPr>
        <w:br/>
      </w:r>
      <w:r w:rsidRPr="000247DE">
        <w:rPr>
          <w:rFonts w:ascii="Times New Roman" w:hAnsi="Times New Roman"/>
          <w:color w:val="000000"/>
          <w:sz w:val="28"/>
          <w:lang w:val="ru-RU"/>
        </w:rPr>
        <w:t xml:space="preserve"> Физическая культура, 1-4 класс/Гурьев С.В.; под редакцией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Виленского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М.Я., ООО «Русское слово-учебник»;</w:t>
      </w:r>
      <w:proofErr w:type="gramEnd"/>
      <w:r w:rsidRPr="000247DE">
        <w:rPr>
          <w:sz w:val="28"/>
          <w:lang w:val="ru-RU"/>
        </w:rPr>
        <w:br/>
      </w:r>
      <w:r w:rsidRPr="000247DE">
        <w:rPr>
          <w:rFonts w:ascii="Times New Roman" w:hAnsi="Times New Roman"/>
          <w:color w:val="000000"/>
          <w:sz w:val="28"/>
          <w:lang w:val="ru-RU"/>
        </w:rPr>
        <w:t xml:space="preserve"> Физическая культура. 1-4 класс/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Виленский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М.Я.,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Туревский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И.М.,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Торочкова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Т.Ю. и другие; под редакцией </w:t>
      </w:r>
      <w:proofErr w:type="spellStart"/>
      <w:r w:rsidRPr="000247DE">
        <w:rPr>
          <w:rFonts w:ascii="Times New Roman" w:hAnsi="Times New Roman"/>
          <w:color w:val="000000"/>
          <w:sz w:val="28"/>
          <w:lang w:val="ru-RU"/>
        </w:rPr>
        <w:t>Виленского</w:t>
      </w:r>
      <w:proofErr w:type="spellEnd"/>
      <w:r w:rsidRPr="000247DE">
        <w:rPr>
          <w:rFonts w:ascii="Times New Roman" w:hAnsi="Times New Roman"/>
          <w:color w:val="000000"/>
          <w:sz w:val="28"/>
          <w:lang w:val="ru-RU"/>
        </w:rPr>
        <w:t xml:space="preserve"> М.Я., Акционерное общество «Издательство «Просвещение»;</w:t>
      </w:r>
      <w:r w:rsidRPr="000247DE">
        <w:rPr>
          <w:sz w:val="28"/>
          <w:lang w:val="ru-RU"/>
        </w:rPr>
        <w:br/>
      </w:r>
      <w:r w:rsidRPr="000247DE">
        <w:rPr>
          <w:rFonts w:ascii="Times New Roman" w:hAnsi="Times New Roman"/>
          <w:color w:val="000000"/>
          <w:sz w:val="28"/>
          <w:lang w:val="ru-RU"/>
        </w:rPr>
        <w:t xml:space="preserve"> Физическая культура. Методические рекомендации. 1-4 классы</w:t>
      </w:r>
      <w:r w:rsidRPr="000247DE">
        <w:rPr>
          <w:sz w:val="28"/>
          <w:lang w:val="ru-RU"/>
        </w:rPr>
        <w:br/>
      </w:r>
      <w:r w:rsidRPr="000247DE">
        <w:rPr>
          <w:rFonts w:ascii="Times New Roman" w:hAnsi="Times New Roman"/>
          <w:color w:val="000000"/>
          <w:sz w:val="28"/>
          <w:lang w:val="ru-RU"/>
        </w:rPr>
        <w:t xml:space="preserve"> Лях В. И.</w:t>
      </w:r>
      <w:r w:rsidRPr="000247DE">
        <w:rPr>
          <w:sz w:val="28"/>
          <w:lang w:val="ru-RU"/>
        </w:rPr>
        <w:br/>
      </w:r>
      <w:bookmarkStart w:id="13" w:name="ce666534-2f9f-48e1-9f7c-2e635e3b9ede"/>
      <w:bookmarkEnd w:id="13"/>
    </w:p>
    <w:p w:rsidR="007720FC" w:rsidRPr="000247DE" w:rsidRDefault="007720FC">
      <w:pPr>
        <w:spacing w:after="0"/>
        <w:ind w:left="120"/>
        <w:rPr>
          <w:lang w:val="ru-RU"/>
        </w:rPr>
      </w:pPr>
    </w:p>
    <w:p w:rsidR="007720FC" w:rsidRPr="00806577" w:rsidRDefault="003D5729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0247DE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806577">
        <w:rPr>
          <w:rFonts w:ascii="Times New Roman" w:hAnsi="Times New Roman" w:cs="Times New Roman"/>
          <w:b/>
          <w:color w:val="000000"/>
          <w:sz w:val="28"/>
          <w:lang w:val="ru-RU"/>
        </w:rPr>
        <w:t>ИНТЕРНЕТ</w:t>
      </w:r>
    </w:p>
    <w:p w:rsidR="003D5729" w:rsidRPr="00806577" w:rsidRDefault="003D5729" w:rsidP="003D5729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0000"/>
          <w:sz w:val="28"/>
          <w:lang w:val="ru-RU"/>
        </w:rPr>
      </w:pPr>
      <w:r w:rsidRPr="00806577">
        <w:rPr>
          <w:rFonts w:ascii="Times New Roman" w:hAnsi="Times New Roman" w:cs="Times New Roman"/>
          <w:color w:val="000000"/>
          <w:sz w:val="28"/>
        </w:rPr>
        <w:t>www</w:t>
      </w:r>
      <w:r w:rsidRPr="00806577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806577">
        <w:rPr>
          <w:rFonts w:ascii="Times New Roman" w:hAnsi="Times New Roman" w:cs="Times New Roman"/>
          <w:color w:val="000000"/>
          <w:sz w:val="28"/>
        </w:rPr>
        <w:t>edu</w:t>
      </w:r>
      <w:proofErr w:type="spellEnd"/>
      <w:r w:rsidRPr="00806577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806577">
        <w:rPr>
          <w:rFonts w:ascii="Times New Roman" w:hAnsi="Times New Roman" w:cs="Times New Roman"/>
          <w:color w:val="000000"/>
          <w:sz w:val="28"/>
        </w:rPr>
        <w:t>ru</w:t>
      </w:r>
      <w:proofErr w:type="spellEnd"/>
    </w:p>
    <w:p w:rsidR="003D5729" w:rsidRPr="00806577" w:rsidRDefault="003D5729" w:rsidP="003D5729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0000"/>
          <w:sz w:val="28"/>
          <w:lang w:val="ru-RU"/>
        </w:rPr>
      </w:pPr>
      <w:r w:rsidRPr="00806577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806577">
        <w:rPr>
          <w:rFonts w:ascii="Times New Roman" w:hAnsi="Times New Roman" w:cs="Times New Roman"/>
          <w:color w:val="000000"/>
          <w:sz w:val="28"/>
        </w:rPr>
        <w:t>www</w:t>
      </w:r>
      <w:r w:rsidRPr="00806577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806577">
        <w:rPr>
          <w:rFonts w:ascii="Times New Roman" w:hAnsi="Times New Roman" w:cs="Times New Roman"/>
          <w:color w:val="000000"/>
          <w:sz w:val="28"/>
        </w:rPr>
        <w:t>school</w:t>
      </w:r>
      <w:r w:rsidRPr="00806577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806577">
        <w:rPr>
          <w:rFonts w:ascii="Times New Roman" w:hAnsi="Times New Roman" w:cs="Times New Roman"/>
          <w:color w:val="000000"/>
          <w:sz w:val="28"/>
        </w:rPr>
        <w:t>edu</w:t>
      </w:r>
      <w:proofErr w:type="spellEnd"/>
      <w:r w:rsidRPr="00806577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806577">
        <w:rPr>
          <w:rFonts w:ascii="Times New Roman" w:hAnsi="Times New Roman" w:cs="Times New Roman"/>
          <w:color w:val="000000"/>
          <w:sz w:val="28"/>
        </w:rPr>
        <w:t>ru</w:t>
      </w:r>
      <w:proofErr w:type="spellEnd"/>
    </w:p>
    <w:p w:rsidR="007C4747" w:rsidRPr="00806577" w:rsidRDefault="00A935DA" w:rsidP="003D5729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8"/>
          <w:lang w:val="ru-RU"/>
        </w:rPr>
      </w:pPr>
      <w:hyperlink r:id="rId6" w:history="1">
        <w:r w:rsidR="003D5729" w:rsidRPr="00806577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https</w:t>
        </w:r>
        <w:r w:rsidR="003D5729" w:rsidRPr="00806577">
          <w:rPr>
            <w:rStyle w:val="ab"/>
            <w:rFonts w:ascii="Times New Roman" w:hAnsi="Times New Roman" w:cs="Times New Roman"/>
            <w:color w:val="auto"/>
            <w:sz w:val="28"/>
            <w:u w:val="none"/>
            <w:lang w:val="ru-RU"/>
          </w:rPr>
          <w:t>://</w:t>
        </w:r>
        <w:proofErr w:type="spellStart"/>
        <w:r w:rsidR="003D5729" w:rsidRPr="00806577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uchi</w:t>
        </w:r>
        <w:proofErr w:type="spellEnd"/>
        <w:r w:rsidR="003D5729" w:rsidRPr="00806577">
          <w:rPr>
            <w:rStyle w:val="ab"/>
            <w:rFonts w:ascii="Times New Roman" w:hAnsi="Times New Roman" w:cs="Times New Roman"/>
            <w:color w:val="auto"/>
            <w:sz w:val="28"/>
            <w:u w:val="none"/>
            <w:lang w:val="ru-RU"/>
          </w:rPr>
          <w:t>.</w:t>
        </w:r>
        <w:proofErr w:type="spellStart"/>
        <w:r w:rsidR="003D5729" w:rsidRPr="00806577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ru</w:t>
        </w:r>
        <w:proofErr w:type="spellEnd"/>
      </w:hyperlink>
    </w:p>
    <w:p w:rsidR="007720FC" w:rsidRPr="00806577" w:rsidRDefault="007C4747" w:rsidP="003D5729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lang w:val="ru-RU"/>
        </w:rPr>
      </w:pPr>
      <w:r w:rsidRPr="00806577">
        <w:rPr>
          <w:rFonts w:ascii="Times New Roman" w:hAnsi="Times New Roman" w:cs="Times New Roman"/>
          <w:sz w:val="28"/>
          <w:lang w:val="ru-RU"/>
        </w:rPr>
        <w:t>https://resh.edu.ru</w:t>
      </w:r>
      <w:bookmarkStart w:id="14" w:name="9a54c4b8-b2ef-4fc1-87b1-da44b5d58279"/>
      <w:bookmarkEnd w:id="14"/>
    </w:p>
    <w:p w:rsidR="007720FC" w:rsidRPr="000247DE" w:rsidRDefault="007720FC">
      <w:pPr>
        <w:rPr>
          <w:lang w:val="ru-RU"/>
        </w:rPr>
        <w:sectPr w:rsidR="007720FC" w:rsidRPr="000247DE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3C5A81" w:rsidRPr="000247DE" w:rsidRDefault="003C5A81">
      <w:pPr>
        <w:rPr>
          <w:lang w:val="ru-RU"/>
        </w:rPr>
      </w:pPr>
    </w:p>
    <w:sectPr w:rsidR="003C5A81" w:rsidRPr="000247DE" w:rsidSect="0064659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2013E"/>
    <w:multiLevelType w:val="hybridMultilevel"/>
    <w:tmpl w:val="86D4D6D2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0FC"/>
    <w:rsid w:val="000247DE"/>
    <w:rsid w:val="00140650"/>
    <w:rsid w:val="00175D0F"/>
    <w:rsid w:val="001B4133"/>
    <w:rsid w:val="002320C9"/>
    <w:rsid w:val="002B1A3B"/>
    <w:rsid w:val="00387F06"/>
    <w:rsid w:val="003C5A81"/>
    <w:rsid w:val="003C7780"/>
    <w:rsid w:val="003D5729"/>
    <w:rsid w:val="00420A15"/>
    <w:rsid w:val="0044247B"/>
    <w:rsid w:val="0049052E"/>
    <w:rsid w:val="005D4FDC"/>
    <w:rsid w:val="005F1ADC"/>
    <w:rsid w:val="00635762"/>
    <w:rsid w:val="0064659B"/>
    <w:rsid w:val="006E223B"/>
    <w:rsid w:val="00704EBC"/>
    <w:rsid w:val="007456DB"/>
    <w:rsid w:val="007720FC"/>
    <w:rsid w:val="007B6A9A"/>
    <w:rsid w:val="007C4747"/>
    <w:rsid w:val="00806577"/>
    <w:rsid w:val="0085500D"/>
    <w:rsid w:val="008F766F"/>
    <w:rsid w:val="009A4FB8"/>
    <w:rsid w:val="009E64EC"/>
    <w:rsid w:val="00A8374B"/>
    <w:rsid w:val="00A857A3"/>
    <w:rsid w:val="00A935DA"/>
    <w:rsid w:val="00AC48EA"/>
    <w:rsid w:val="00B11D94"/>
    <w:rsid w:val="00BA5B34"/>
    <w:rsid w:val="00C277B8"/>
    <w:rsid w:val="00CA43DE"/>
    <w:rsid w:val="00CA7E06"/>
    <w:rsid w:val="00D6381E"/>
    <w:rsid w:val="00D979E6"/>
    <w:rsid w:val="00DC7EF8"/>
    <w:rsid w:val="00E6094F"/>
    <w:rsid w:val="00E61E76"/>
    <w:rsid w:val="00E65896"/>
    <w:rsid w:val="00E70D63"/>
    <w:rsid w:val="00EB040B"/>
    <w:rsid w:val="00ED2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4659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6465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E6094F"/>
    <w:rPr>
      <w:color w:val="605E5C"/>
      <w:shd w:val="clear" w:color="auto" w:fill="E1DFDD"/>
    </w:rPr>
  </w:style>
  <w:style w:type="paragraph" w:styleId="ae">
    <w:name w:val="List Paragraph"/>
    <w:basedOn w:val="a"/>
    <w:uiPriority w:val="99"/>
    <w:unhideWhenUsed/>
    <w:rsid w:val="003D5729"/>
    <w:pPr>
      <w:ind w:left="720"/>
      <w:contextualSpacing/>
    </w:pPr>
  </w:style>
  <w:style w:type="table" w:customStyle="1" w:styleId="11">
    <w:name w:val="Сетка таблицы1"/>
    <w:basedOn w:val="a1"/>
    <w:next w:val="ac"/>
    <w:uiPriority w:val="39"/>
    <w:rsid w:val="00175D0F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ch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591F03-077D-4246-9E95-332D94B0D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38</Pages>
  <Words>7536</Words>
  <Characters>42956</Characters>
  <Application>Microsoft Office Word</Application>
  <DocSecurity>0</DocSecurity>
  <Lines>357</Lines>
  <Paragraphs>100</Paragraphs>
  <ScaleCrop>false</ScaleCrop>
  <Company/>
  <LinksUpToDate>false</LinksUpToDate>
  <CharactersWithSpaces>50392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4</cp:revision>
  <cp:lastPrinted>2024-11-30T22:01:00Z</cp:lastPrinted>
  <dcterms:created xsi:type="dcterms:W3CDTF">2026-10-08T21:35:00Z</dcterms:created>
  <dcterms:modified xsi:type="dcterms:W3CDTF">2026-10-09T23:39:00Z</dcterms:modified>
</cp:coreProperties>
</file>